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7593" w14:textId="77777777" w:rsidR="00C62532" w:rsidRDefault="00C62532" w:rsidP="00C62532">
      <w:pPr>
        <w:jc w:val="center"/>
        <w:rPr>
          <w:rFonts w:ascii="Optima" w:hAnsi="Optima" w:cs="Helvetica"/>
          <w:b/>
          <w:bCs/>
          <w:color w:val="1C1C1C"/>
        </w:rPr>
      </w:pPr>
      <w:r w:rsidRPr="003C1C34">
        <w:rPr>
          <w:rFonts w:ascii="Optima" w:hAnsi="Optima" w:cs="Helvetica"/>
          <w:b/>
          <w:bCs/>
          <w:color w:val="1C1C1C"/>
        </w:rPr>
        <w:t>TERMS OF REFERENCE</w:t>
      </w:r>
    </w:p>
    <w:p w14:paraId="171268C3" w14:textId="10018808" w:rsidR="00C62532" w:rsidRPr="00A44B4D" w:rsidRDefault="00C62532" w:rsidP="00C62532">
      <w:pPr>
        <w:jc w:val="center"/>
        <w:rPr>
          <w:rFonts w:ascii="Optima" w:hAnsi="Optima" w:cs="Helvetica"/>
          <w:b/>
          <w:bCs/>
          <w:color w:val="1C1C1C"/>
        </w:rPr>
      </w:pPr>
      <w:r w:rsidRPr="00A44B4D">
        <w:rPr>
          <w:rFonts w:ascii="Optima" w:hAnsi="Optima" w:cs="Helvetica"/>
          <w:b/>
          <w:bCs/>
          <w:color w:val="1C1C1C"/>
        </w:rPr>
        <w:t xml:space="preserve">MEDIA MONITORING FOR </w:t>
      </w:r>
      <w:r w:rsidR="004156B1" w:rsidRPr="00A44B4D">
        <w:rPr>
          <w:rFonts w:ascii="Optima" w:hAnsi="Optima" w:cs="Helvetica"/>
          <w:b/>
          <w:bCs/>
          <w:color w:val="1C1C1C"/>
        </w:rPr>
        <w:t>BROADCAST CAMPAIGNS</w:t>
      </w:r>
    </w:p>
    <w:p w14:paraId="01FB720C" w14:textId="77777777" w:rsidR="00C62532" w:rsidRPr="003C1C34" w:rsidRDefault="00C62532" w:rsidP="00C62532">
      <w:pPr>
        <w:widowControl w:val="0"/>
        <w:autoSpaceDE w:val="0"/>
        <w:autoSpaceDN w:val="0"/>
        <w:adjustRightInd w:val="0"/>
        <w:rPr>
          <w:rFonts w:ascii="Optima" w:hAnsi="Optima" w:cs="Helvetica"/>
          <w:bCs/>
          <w:color w:val="1C1C1C"/>
        </w:rPr>
      </w:pPr>
    </w:p>
    <w:p w14:paraId="2652D874" w14:textId="27138CEE" w:rsidR="00C62532" w:rsidRPr="00307530" w:rsidRDefault="00C62532" w:rsidP="00C62532">
      <w:pPr>
        <w:widowControl w:val="0"/>
        <w:autoSpaceDE w:val="0"/>
        <w:autoSpaceDN w:val="0"/>
        <w:adjustRightInd w:val="0"/>
        <w:rPr>
          <w:rFonts w:ascii="Optima" w:hAnsi="Optima" w:cs="Helvetica"/>
          <w:b/>
          <w:bCs/>
          <w:caps/>
          <w:color w:val="1C1C1C"/>
        </w:rPr>
      </w:pPr>
      <w:r w:rsidRPr="00307530">
        <w:rPr>
          <w:rFonts w:ascii="Optima" w:hAnsi="Optima" w:cs="Helvetica"/>
          <w:b/>
          <w:bCs/>
          <w:caps/>
          <w:color w:val="1C1C1C"/>
        </w:rPr>
        <w:t>1. Introduction</w:t>
      </w:r>
      <w:r w:rsidR="007361D8">
        <w:rPr>
          <w:rFonts w:ascii="Optima" w:hAnsi="Optima" w:cs="Helvetica"/>
          <w:b/>
          <w:bCs/>
          <w:caps/>
          <w:color w:val="1C1C1C"/>
        </w:rPr>
        <w:t xml:space="preserve"> </w:t>
      </w:r>
    </w:p>
    <w:p w14:paraId="5346A66B" w14:textId="77777777" w:rsidR="00C62532" w:rsidRDefault="00C62532" w:rsidP="00C62532">
      <w:pPr>
        <w:widowControl w:val="0"/>
        <w:autoSpaceDE w:val="0"/>
        <w:autoSpaceDN w:val="0"/>
        <w:adjustRightInd w:val="0"/>
        <w:rPr>
          <w:rFonts w:ascii="Optima" w:hAnsi="Optima" w:cs="Helvetica"/>
          <w:bCs/>
          <w:color w:val="1C1C1C"/>
        </w:rPr>
      </w:pPr>
    </w:p>
    <w:p w14:paraId="364AE907" w14:textId="275BC198" w:rsidR="00CD5544" w:rsidRPr="00AF1E5B" w:rsidRDefault="001369FF" w:rsidP="00AF1E5B">
      <w:pPr>
        <w:widowControl w:val="0"/>
        <w:autoSpaceDE w:val="0"/>
        <w:autoSpaceDN w:val="0"/>
        <w:adjustRightInd w:val="0"/>
        <w:jc w:val="both"/>
        <w:rPr>
          <w:rFonts w:ascii="Optima" w:hAnsi="Optima" w:cs="Helvetica"/>
          <w:bCs/>
          <w:color w:val="1C1C1C"/>
        </w:rPr>
      </w:pPr>
      <w:r w:rsidRPr="00FE137E">
        <w:rPr>
          <w:rFonts w:ascii="Optima" w:hAnsi="Optima" w:cs="Helvetica"/>
          <w:bCs/>
          <w:color w:val="1C1C1C"/>
        </w:rPr>
        <w:t xml:space="preserve">Center for Communication Programs </w:t>
      </w:r>
      <w:r w:rsidR="00A44B4D">
        <w:rPr>
          <w:rFonts w:ascii="Optima" w:hAnsi="Optima" w:cs="Helvetica"/>
          <w:bCs/>
          <w:color w:val="1C1C1C"/>
        </w:rPr>
        <w:t xml:space="preserve">Pakistan </w:t>
      </w:r>
      <w:r w:rsidRPr="00FE137E">
        <w:rPr>
          <w:rFonts w:ascii="Optima" w:hAnsi="Optima" w:cs="Helvetica"/>
          <w:bCs/>
          <w:color w:val="1C1C1C"/>
        </w:rPr>
        <w:t xml:space="preserve">is a premier institution in </w:t>
      </w:r>
      <w:r w:rsidR="00A44B4D">
        <w:rPr>
          <w:rFonts w:ascii="Optima" w:hAnsi="Optima" w:cs="Helvetica"/>
          <w:bCs/>
          <w:color w:val="1C1C1C"/>
        </w:rPr>
        <w:t xml:space="preserve">the country </w:t>
      </w:r>
      <w:r w:rsidRPr="00FE137E">
        <w:rPr>
          <w:rFonts w:ascii="Optima" w:hAnsi="Optima" w:cs="Helvetica"/>
          <w:bCs/>
          <w:color w:val="1C1C1C"/>
        </w:rPr>
        <w:t>that exclusively excels in the field of development communication. Through social and behavior change communication, advocacy and community mobilization, Center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large and diverse groups of people.</w:t>
      </w:r>
      <w:r w:rsidR="002836D8">
        <w:rPr>
          <w:rFonts w:ascii="Optima" w:hAnsi="Optima" w:cs="Helvetica"/>
          <w:bCs/>
          <w:color w:val="1C1C1C"/>
        </w:rPr>
        <w:t xml:space="preserve"> </w:t>
      </w:r>
      <w:r w:rsidR="007361D8" w:rsidRPr="003C1C34">
        <w:rPr>
          <w:rFonts w:ascii="Optima" w:hAnsi="Optima" w:cs="Helvetica"/>
          <w:bCs/>
          <w:color w:val="1C1C1C"/>
        </w:rPr>
        <w:t>This TOR is</w:t>
      </w:r>
      <w:r w:rsidR="007361D8">
        <w:rPr>
          <w:rFonts w:ascii="Optima" w:hAnsi="Optima" w:cs="Helvetica"/>
          <w:bCs/>
          <w:color w:val="1C1C1C"/>
        </w:rPr>
        <w:t xml:space="preserve"> for </w:t>
      </w:r>
      <w:r w:rsidR="00A44B4D">
        <w:rPr>
          <w:rFonts w:ascii="Optima" w:hAnsi="Optima" w:cs="Helvetica"/>
          <w:bCs/>
          <w:color w:val="1C1C1C"/>
        </w:rPr>
        <w:t>acquiring long-term services for media monitoring of broadcast campaign</w:t>
      </w:r>
      <w:r w:rsidR="00120ED3">
        <w:rPr>
          <w:rFonts w:ascii="Optima" w:hAnsi="Optima" w:cs="Helvetica"/>
          <w:bCs/>
          <w:color w:val="1C1C1C"/>
        </w:rPr>
        <w:t xml:space="preserve">. </w:t>
      </w:r>
    </w:p>
    <w:p w14:paraId="428EA7F6" w14:textId="77777777" w:rsidR="000F18C0" w:rsidRDefault="000F18C0" w:rsidP="007361D8">
      <w:pPr>
        <w:widowControl w:val="0"/>
        <w:autoSpaceDE w:val="0"/>
        <w:autoSpaceDN w:val="0"/>
        <w:adjustRightInd w:val="0"/>
        <w:jc w:val="both"/>
        <w:rPr>
          <w:rFonts w:ascii="Optima" w:hAnsi="Optima" w:cs="Helvetica"/>
          <w:bCs/>
          <w:color w:val="1C1C1C"/>
        </w:rPr>
      </w:pPr>
    </w:p>
    <w:p w14:paraId="5D40C616" w14:textId="5EBF419D" w:rsidR="00C62532" w:rsidRPr="00BC2A2D" w:rsidRDefault="00C62532" w:rsidP="00C62532">
      <w:pPr>
        <w:widowControl w:val="0"/>
        <w:autoSpaceDE w:val="0"/>
        <w:autoSpaceDN w:val="0"/>
        <w:adjustRightInd w:val="0"/>
        <w:rPr>
          <w:rFonts w:ascii="Optima" w:hAnsi="Optima" w:cs="Helvetica"/>
          <w:bCs/>
          <w:color w:val="1C1C1C"/>
        </w:rPr>
      </w:pPr>
      <w:r>
        <w:rPr>
          <w:rFonts w:ascii="Optima" w:hAnsi="Optima" w:cs="Helvetica"/>
          <w:b/>
          <w:bCs/>
          <w:caps/>
          <w:color w:val="1C1C1C"/>
        </w:rPr>
        <w:t>2</w:t>
      </w:r>
      <w:r w:rsidRPr="003C1C34">
        <w:rPr>
          <w:rFonts w:ascii="Optima" w:hAnsi="Optima" w:cs="Helvetica"/>
          <w:b/>
          <w:bCs/>
          <w:caps/>
          <w:color w:val="1C1C1C"/>
        </w:rPr>
        <w:t>. objectives OF THE ASSIGNMENT</w:t>
      </w:r>
    </w:p>
    <w:p w14:paraId="18FC2777" w14:textId="77777777" w:rsidR="00C62532" w:rsidRPr="003C1C34" w:rsidRDefault="00C62532" w:rsidP="00C62532">
      <w:pPr>
        <w:widowControl w:val="0"/>
        <w:autoSpaceDE w:val="0"/>
        <w:autoSpaceDN w:val="0"/>
        <w:adjustRightInd w:val="0"/>
        <w:rPr>
          <w:rFonts w:ascii="Optima" w:hAnsi="Optima" w:cs="Helvetica"/>
          <w:bCs/>
          <w:color w:val="1C1C1C"/>
        </w:rPr>
      </w:pPr>
    </w:p>
    <w:p w14:paraId="03A808D3" w14:textId="2B659E2B" w:rsidR="00545CD9" w:rsidRDefault="00C62532" w:rsidP="00A44B4D">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This TOR, as mentioned above, is </w:t>
      </w:r>
      <w:r w:rsidR="00A44B4D">
        <w:rPr>
          <w:rFonts w:ascii="Optima" w:hAnsi="Optima" w:cs="Helvetica"/>
          <w:bCs/>
          <w:color w:val="1C1C1C"/>
        </w:rPr>
        <w:t>for m</w:t>
      </w:r>
      <w:r w:rsidR="00BC2A2D">
        <w:rPr>
          <w:rFonts w:ascii="Optima" w:hAnsi="Optima" w:cs="Helvetica"/>
          <w:bCs/>
          <w:color w:val="1C1C1C"/>
        </w:rPr>
        <w:t xml:space="preserve">onitoring </w:t>
      </w:r>
      <w:r w:rsidR="00A44B4D">
        <w:rPr>
          <w:rFonts w:ascii="Optima" w:hAnsi="Optima" w:cs="Helvetica"/>
          <w:bCs/>
          <w:color w:val="1C1C1C"/>
        </w:rPr>
        <w:t>of mass media c</w:t>
      </w:r>
      <w:r w:rsidR="00BC2A2D">
        <w:rPr>
          <w:rFonts w:ascii="Optima" w:hAnsi="Optima" w:cs="Helvetica"/>
          <w:bCs/>
          <w:color w:val="1C1C1C"/>
        </w:rPr>
        <w:t xml:space="preserve">ampaigns on leading terrestrial, satellite, regional </w:t>
      </w:r>
      <w:r w:rsidR="00CB0D31">
        <w:rPr>
          <w:rFonts w:ascii="Optima" w:hAnsi="Optima" w:cs="Helvetica"/>
          <w:bCs/>
          <w:color w:val="1C1C1C"/>
        </w:rPr>
        <w:t xml:space="preserve">and national channels for </w:t>
      </w:r>
      <w:r w:rsidR="00A44B4D">
        <w:rPr>
          <w:rFonts w:ascii="Optima" w:hAnsi="Optima" w:cs="Helvetica"/>
          <w:bCs/>
          <w:color w:val="1C1C1C"/>
        </w:rPr>
        <w:t>television</w:t>
      </w:r>
      <w:r w:rsidR="00B61B08">
        <w:rPr>
          <w:rFonts w:ascii="Optima" w:hAnsi="Optima" w:cs="Helvetica"/>
          <w:bCs/>
          <w:color w:val="1C1C1C"/>
        </w:rPr>
        <w:t xml:space="preserve">. </w:t>
      </w:r>
      <w:r w:rsidR="00A44B4D">
        <w:rPr>
          <w:rFonts w:ascii="Optima" w:hAnsi="Optima" w:cs="Helvetica"/>
          <w:bCs/>
          <w:color w:val="1C1C1C"/>
        </w:rPr>
        <w:t>With the overall objective to e</w:t>
      </w:r>
      <w:r w:rsidR="005122DA" w:rsidRPr="00A44B4D">
        <w:rPr>
          <w:rFonts w:ascii="Optima" w:hAnsi="Optima" w:cs="Helvetica"/>
          <w:bCs/>
          <w:color w:val="1C1C1C"/>
        </w:rPr>
        <w:t xml:space="preserve">nsure that </w:t>
      </w:r>
      <w:r w:rsidR="00A44B4D" w:rsidRPr="00A44B4D">
        <w:rPr>
          <w:rFonts w:ascii="Optima" w:hAnsi="Optima" w:cs="Helvetica"/>
          <w:bCs/>
          <w:color w:val="1C1C1C"/>
        </w:rPr>
        <w:t>mass media c</w:t>
      </w:r>
      <w:r w:rsidR="005122DA" w:rsidRPr="00A44B4D">
        <w:rPr>
          <w:rFonts w:ascii="Optima" w:hAnsi="Optima" w:cs="Helvetica"/>
          <w:bCs/>
          <w:color w:val="1C1C1C"/>
        </w:rPr>
        <w:t xml:space="preserve">ampaigns </w:t>
      </w:r>
      <w:r w:rsidR="007C55CE" w:rsidRPr="00A44B4D">
        <w:rPr>
          <w:rFonts w:ascii="Optima" w:hAnsi="Optima" w:cs="Helvetica"/>
          <w:bCs/>
          <w:color w:val="1C1C1C"/>
        </w:rPr>
        <w:t xml:space="preserve">are </w:t>
      </w:r>
      <w:r w:rsidR="00A44B4D" w:rsidRPr="00A44B4D">
        <w:rPr>
          <w:rFonts w:ascii="Optima" w:hAnsi="Optima" w:cs="Helvetica"/>
          <w:bCs/>
          <w:color w:val="1C1C1C"/>
        </w:rPr>
        <w:t xml:space="preserve">broadcasted as per the </w:t>
      </w:r>
      <w:r w:rsidR="002836D8">
        <w:rPr>
          <w:rFonts w:ascii="Optima" w:hAnsi="Optima" w:cs="Helvetica"/>
          <w:bCs/>
          <w:color w:val="1C1C1C"/>
        </w:rPr>
        <w:t>approved media p</w:t>
      </w:r>
      <w:r w:rsidR="00A44B4D">
        <w:rPr>
          <w:rFonts w:ascii="Optima" w:hAnsi="Optima" w:cs="Helvetica"/>
          <w:bCs/>
          <w:color w:val="1C1C1C"/>
        </w:rPr>
        <w:t>lan, the agency needs to:</w:t>
      </w:r>
    </w:p>
    <w:p w14:paraId="3E45A40B" w14:textId="77777777" w:rsidR="00A44B4D" w:rsidRPr="00A44B4D" w:rsidRDefault="00A44B4D" w:rsidP="00A44B4D">
      <w:pPr>
        <w:widowControl w:val="0"/>
        <w:autoSpaceDE w:val="0"/>
        <w:autoSpaceDN w:val="0"/>
        <w:adjustRightInd w:val="0"/>
        <w:jc w:val="both"/>
        <w:rPr>
          <w:rFonts w:ascii="Optima" w:hAnsi="Optima" w:cs="Helvetica"/>
          <w:bCs/>
          <w:color w:val="1C1C1C"/>
        </w:rPr>
      </w:pPr>
    </w:p>
    <w:p w14:paraId="106CF863" w14:textId="72B1B9D6" w:rsidR="002836D8" w:rsidRPr="002836D8" w:rsidRDefault="003459DB" w:rsidP="002836D8">
      <w:pPr>
        <w:pStyle w:val="ListParagraph"/>
        <w:widowControl w:val="0"/>
        <w:numPr>
          <w:ilvl w:val="0"/>
          <w:numId w:val="5"/>
        </w:numPr>
        <w:autoSpaceDE w:val="0"/>
        <w:autoSpaceDN w:val="0"/>
        <w:adjustRightInd w:val="0"/>
        <w:rPr>
          <w:rFonts w:ascii="Optima" w:hAnsi="Optima" w:cs="Helvetica"/>
          <w:bCs/>
          <w:color w:val="1C1C1C"/>
          <w:sz w:val="24"/>
        </w:rPr>
      </w:pPr>
      <w:r>
        <w:rPr>
          <w:rFonts w:ascii="Optima" w:hAnsi="Optima" w:cs="Helvetica"/>
          <w:bCs/>
          <w:color w:val="1C1C1C"/>
          <w:sz w:val="24"/>
        </w:rPr>
        <w:t xml:space="preserve">Identify </w:t>
      </w:r>
      <w:r w:rsidR="002836D8">
        <w:rPr>
          <w:rFonts w:ascii="Optima" w:hAnsi="Optima" w:cs="Helvetica"/>
          <w:bCs/>
          <w:color w:val="1C1C1C"/>
          <w:sz w:val="24"/>
        </w:rPr>
        <w:t xml:space="preserve">any </w:t>
      </w:r>
      <w:r w:rsidR="00A44B4D">
        <w:rPr>
          <w:rFonts w:ascii="Optima" w:hAnsi="Optima" w:cs="Helvetica"/>
          <w:bCs/>
          <w:color w:val="1C1C1C"/>
          <w:sz w:val="24"/>
        </w:rPr>
        <w:t>drops, eith</w:t>
      </w:r>
      <w:r w:rsidR="002836D8">
        <w:rPr>
          <w:rFonts w:ascii="Optima" w:hAnsi="Optima" w:cs="Helvetica"/>
          <w:bCs/>
          <w:color w:val="1C1C1C"/>
          <w:sz w:val="24"/>
        </w:rPr>
        <w:t xml:space="preserve">er full or partial, by channels, </w:t>
      </w:r>
      <w:r w:rsidR="00A44B4D">
        <w:rPr>
          <w:rFonts w:ascii="Optima" w:hAnsi="Optima" w:cs="Helvetica"/>
          <w:bCs/>
          <w:color w:val="1C1C1C"/>
          <w:sz w:val="24"/>
        </w:rPr>
        <w:t>timeslots and date;</w:t>
      </w:r>
    </w:p>
    <w:p w14:paraId="3F81A9D5" w14:textId="69E0D7F2" w:rsidR="002836D8" w:rsidRPr="002836D8" w:rsidRDefault="00C7624E" w:rsidP="002836D8">
      <w:pPr>
        <w:pStyle w:val="ListParagraph"/>
        <w:widowControl w:val="0"/>
        <w:numPr>
          <w:ilvl w:val="0"/>
          <w:numId w:val="5"/>
        </w:numPr>
        <w:autoSpaceDE w:val="0"/>
        <w:autoSpaceDN w:val="0"/>
        <w:adjustRightInd w:val="0"/>
        <w:rPr>
          <w:rFonts w:ascii="Optima" w:hAnsi="Optima" w:cs="Helvetica"/>
          <w:bCs/>
          <w:color w:val="1C1C1C"/>
          <w:sz w:val="24"/>
        </w:rPr>
      </w:pPr>
      <w:r>
        <w:rPr>
          <w:rFonts w:ascii="Optima" w:hAnsi="Optima" w:cs="Helvetica"/>
          <w:bCs/>
          <w:color w:val="1C1C1C"/>
          <w:sz w:val="24"/>
        </w:rPr>
        <w:t xml:space="preserve">Identify </w:t>
      </w:r>
      <w:r w:rsidR="00A44B4D">
        <w:rPr>
          <w:rFonts w:ascii="Optima" w:hAnsi="Optima" w:cs="Helvetica"/>
          <w:bCs/>
          <w:color w:val="1C1C1C"/>
          <w:sz w:val="24"/>
        </w:rPr>
        <w:t>placement in unapproved timeslots; and</w:t>
      </w:r>
    </w:p>
    <w:p w14:paraId="1F89B817" w14:textId="5130B4BD" w:rsidR="004C0D85" w:rsidRPr="00A44B4D" w:rsidRDefault="00C025D1" w:rsidP="00C62532">
      <w:pPr>
        <w:pStyle w:val="ListParagraph"/>
        <w:widowControl w:val="0"/>
        <w:numPr>
          <w:ilvl w:val="0"/>
          <w:numId w:val="5"/>
        </w:numPr>
        <w:autoSpaceDE w:val="0"/>
        <w:autoSpaceDN w:val="0"/>
        <w:adjustRightInd w:val="0"/>
        <w:rPr>
          <w:rFonts w:ascii="Optima" w:hAnsi="Optima" w:cs="Helvetica"/>
          <w:bCs/>
          <w:color w:val="1C1C1C"/>
          <w:sz w:val="24"/>
        </w:rPr>
      </w:pPr>
      <w:r>
        <w:rPr>
          <w:rFonts w:ascii="Optima" w:hAnsi="Optima" w:cs="Helvetica"/>
          <w:bCs/>
          <w:color w:val="1C1C1C"/>
          <w:sz w:val="24"/>
        </w:rPr>
        <w:t xml:space="preserve">Identify reasons by the channels for not broadcasting content as per the approved media plan. </w:t>
      </w:r>
    </w:p>
    <w:p w14:paraId="6BFCAC18" w14:textId="29460286" w:rsidR="00A44B4D" w:rsidRDefault="00A44B4D" w:rsidP="00C62532">
      <w:pPr>
        <w:widowControl w:val="0"/>
        <w:autoSpaceDE w:val="0"/>
        <w:autoSpaceDN w:val="0"/>
        <w:adjustRightInd w:val="0"/>
        <w:rPr>
          <w:rFonts w:ascii="Optima" w:hAnsi="Optima" w:cs="Helvetica"/>
          <w:b/>
          <w:bCs/>
          <w:color w:val="1C1C1C"/>
        </w:rPr>
      </w:pPr>
      <w:r>
        <w:rPr>
          <w:rFonts w:ascii="Optima" w:hAnsi="Optima" w:cs="Helvetica"/>
          <w:b/>
          <w:bCs/>
          <w:color w:val="1C1C1C"/>
        </w:rPr>
        <w:t>3</w:t>
      </w:r>
      <w:r w:rsidR="004C0D85" w:rsidRPr="004C0D85">
        <w:rPr>
          <w:rFonts w:ascii="Optima" w:hAnsi="Optima" w:cs="Helvetica"/>
          <w:b/>
          <w:bCs/>
          <w:color w:val="1C1C1C"/>
        </w:rPr>
        <w:t xml:space="preserve">. </w:t>
      </w:r>
      <w:r w:rsidR="00C85241">
        <w:rPr>
          <w:rFonts w:ascii="Optima" w:hAnsi="Optima" w:cs="Helvetica"/>
          <w:b/>
          <w:bCs/>
          <w:color w:val="1C1C1C"/>
        </w:rPr>
        <w:t>SUBMISSION DETAILS</w:t>
      </w:r>
    </w:p>
    <w:p w14:paraId="0F741011" w14:textId="77777777" w:rsidR="00A44B4D" w:rsidRDefault="00A44B4D" w:rsidP="00C62532">
      <w:pPr>
        <w:widowControl w:val="0"/>
        <w:autoSpaceDE w:val="0"/>
        <w:autoSpaceDN w:val="0"/>
        <w:adjustRightInd w:val="0"/>
        <w:rPr>
          <w:rFonts w:ascii="Optima" w:hAnsi="Optima" w:cs="Helvetica"/>
          <w:b/>
          <w:bCs/>
          <w:color w:val="1C1C1C"/>
        </w:rPr>
      </w:pPr>
    </w:p>
    <w:p w14:paraId="357B6550" w14:textId="256DFF8E" w:rsidR="00A44B4D" w:rsidRDefault="00A44B4D" w:rsidP="00C62532">
      <w:pPr>
        <w:widowControl w:val="0"/>
        <w:autoSpaceDE w:val="0"/>
        <w:autoSpaceDN w:val="0"/>
        <w:adjustRightInd w:val="0"/>
        <w:rPr>
          <w:rFonts w:ascii="Optima" w:hAnsi="Optima" w:cs="Helvetica"/>
          <w:bCs/>
          <w:color w:val="1C1C1C"/>
        </w:rPr>
      </w:pPr>
      <w:r>
        <w:rPr>
          <w:rFonts w:ascii="Optima" w:hAnsi="Optima" w:cs="Helvetica"/>
          <w:bCs/>
          <w:color w:val="1C1C1C"/>
        </w:rPr>
        <w:t xml:space="preserve">Interested </w:t>
      </w:r>
      <w:r w:rsidR="004119B0">
        <w:rPr>
          <w:rFonts w:ascii="Optima" w:hAnsi="Optima" w:cs="Helvetica"/>
          <w:bCs/>
          <w:color w:val="1C1C1C"/>
        </w:rPr>
        <w:t xml:space="preserve">firms </w:t>
      </w:r>
      <w:r>
        <w:rPr>
          <w:rFonts w:ascii="Optima" w:hAnsi="Optima" w:cs="Helvetica"/>
          <w:bCs/>
          <w:color w:val="1C1C1C"/>
        </w:rPr>
        <w:t xml:space="preserve">are requested to </w:t>
      </w:r>
      <w:r w:rsidR="00E2582D">
        <w:rPr>
          <w:rFonts w:ascii="Optima" w:hAnsi="Optima" w:cs="Helvetica"/>
          <w:bCs/>
          <w:color w:val="1C1C1C"/>
        </w:rPr>
        <w:t>submit the</w:t>
      </w:r>
      <w:r w:rsidR="004C0D85">
        <w:rPr>
          <w:rFonts w:ascii="Optima" w:hAnsi="Optima" w:cs="Helvetica"/>
          <w:bCs/>
          <w:color w:val="1C1C1C"/>
        </w:rPr>
        <w:t>ir</w:t>
      </w:r>
      <w:r w:rsidR="00E2582D">
        <w:rPr>
          <w:rFonts w:ascii="Optima" w:hAnsi="Optima" w:cs="Helvetica"/>
          <w:bCs/>
          <w:color w:val="1C1C1C"/>
        </w:rPr>
        <w:t xml:space="preserve"> </w:t>
      </w:r>
      <w:r w:rsidR="004C0D85">
        <w:rPr>
          <w:rFonts w:ascii="Optima" w:hAnsi="Optima" w:cs="Helvetica"/>
          <w:bCs/>
          <w:color w:val="1C1C1C"/>
        </w:rPr>
        <w:t>proposals</w:t>
      </w:r>
      <w:r w:rsidR="00C85241">
        <w:rPr>
          <w:rFonts w:ascii="Optima" w:hAnsi="Optima" w:cs="Helvetica"/>
          <w:bCs/>
          <w:color w:val="1C1C1C"/>
        </w:rPr>
        <w:t xml:space="preserve"> by May 31, 2015, either by hand or through post,</w:t>
      </w:r>
      <w:r w:rsidR="004C0D85">
        <w:rPr>
          <w:rFonts w:ascii="Optima" w:hAnsi="Optima" w:cs="Helvetica"/>
          <w:bCs/>
          <w:color w:val="1C1C1C"/>
        </w:rPr>
        <w:t xml:space="preserve"> </w:t>
      </w:r>
      <w:r w:rsidR="00C85241">
        <w:rPr>
          <w:rFonts w:ascii="Optima" w:hAnsi="Optima" w:cs="Helvetica"/>
          <w:bCs/>
          <w:color w:val="1C1C1C"/>
        </w:rPr>
        <w:t>in sealed envelope</w:t>
      </w:r>
      <w:r>
        <w:rPr>
          <w:rFonts w:ascii="Optima" w:hAnsi="Optima" w:cs="Helvetica"/>
          <w:bCs/>
          <w:color w:val="1C1C1C"/>
        </w:rPr>
        <w:t xml:space="preserve"> </w:t>
      </w:r>
      <w:r w:rsidR="004C0D85">
        <w:rPr>
          <w:rFonts w:ascii="Optima" w:hAnsi="Optima" w:cs="Helvetica"/>
          <w:bCs/>
          <w:color w:val="1C1C1C"/>
        </w:rPr>
        <w:t>to</w:t>
      </w:r>
      <w:r>
        <w:rPr>
          <w:rFonts w:ascii="Optima" w:hAnsi="Optima" w:cs="Helvetica"/>
          <w:bCs/>
          <w:color w:val="1C1C1C"/>
        </w:rPr>
        <w:t xml:space="preserve">: </w:t>
      </w:r>
    </w:p>
    <w:p w14:paraId="1532FD2E" w14:textId="77777777" w:rsidR="00A44B4D" w:rsidRDefault="00A44B4D" w:rsidP="00C62532">
      <w:pPr>
        <w:widowControl w:val="0"/>
        <w:autoSpaceDE w:val="0"/>
        <w:autoSpaceDN w:val="0"/>
        <w:adjustRightInd w:val="0"/>
        <w:rPr>
          <w:rFonts w:ascii="Optima" w:hAnsi="Optima" w:cs="Helvetica"/>
          <w:bCs/>
          <w:color w:val="1C1C1C"/>
        </w:rPr>
      </w:pPr>
    </w:p>
    <w:p w14:paraId="76A0D20D" w14:textId="42ED7F5E" w:rsidR="00E2582D" w:rsidRDefault="00A44B4D" w:rsidP="00C62532">
      <w:pPr>
        <w:widowControl w:val="0"/>
        <w:autoSpaceDE w:val="0"/>
        <w:autoSpaceDN w:val="0"/>
        <w:adjustRightInd w:val="0"/>
        <w:rPr>
          <w:rFonts w:ascii="Optima" w:hAnsi="Optima" w:cs="Helvetica"/>
          <w:bCs/>
          <w:color w:val="1C1C1C"/>
        </w:rPr>
      </w:pPr>
      <w:r>
        <w:rPr>
          <w:rFonts w:ascii="Optima" w:hAnsi="Optima" w:cs="Helvetica"/>
          <w:bCs/>
          <w:color w:val="1C1C1C"/>
        </w:rPr>
        <w:t>Administration</w:t>
      </w:r>
    </w:p>
    <w:p w14:paraId="0ACF0488" w14:textId="16135835" w:rsidR="00A44B4D" w:rsidRDefault="00A44B4D" w:rsidP="00C62532">
      <w:pPr>
        <w:widowControl w:val="0"/>
        <w:autoSpaceDE w:val="0"/>
        <w:autoSpaceDN w:val="0"/>
        <w:adjustRightInd w:val="0"/>
        <w:rPr>
          <w:rFonts w:ascii="Optima" w:hAnsi="Optima" w:cs="Helvetica"/>
          <w:bCs/>
          <w:color w:val="1C1C1C"/>
        </w:rPr>
      </w:pPr>
      <w:r>
        <w:rPr>
          <w:rFonts w:ascii="Optima" w:hAnsi="Optima" w:cs="Helvetica"/>
          <w:bCs/>
          <w:color w:val="1C1C1C"/>
        </w:rPr>
        <w:t>Center for Communication Programs Pakistan</w:t>
      </w:r>
    </w:p>
    <w:p w14:paraId="7D318E4D" w14:textId="77777777" w:rsidR="002836D8" w:rsidRDefault="00A44B4D" w:rsidP="00C62532">
      <w:pPr>
        <w:widowControl w:val="0"/>
        <w:autoSpaceDE w:val="0"/>
        <w:autoSpaceDN w:val="0"/>
        <w:adjustRightInd w:val="0"/>
        <w:rPr>
          <w:rFonts w:ascii="Optima" w:hAnsi="Optima" w:cs="Helvetica"/>
          <w:bCs/>
          <w:color w:val="1C1C1C"/>
        </w:rPr>
      </w:pPr>
      <w:r>
        <w:rPr>
          <w:rFonts w:ascii="Optima" w:hAnsi="Optima" w:cs="Helvetica"/>
          <w:bCs/>
          <w:color w:val="1C1C1C"/>
        </w:rPr>
        <w:t>House 8</w:t>
      </w:r>
      <w:r w:rsidR="002836D8">
        <w:rPr>
          <w:rFonts w:ascii="Optima" w:hAnsi="Optima" w:cs="Helvetica"/>
          <w:bCs/>
          <w:color w:val="1C1C1C"/>
        </w:rPr>
        <w:t>9B, Street 59, F-10/3</w:t>
      </w:r>
    </w:p>
    <w:p w14:paraId="2C3C0833" w14:textId="712D1156" w:rsidR="00A44B4D" w:rsidRDefault="00A44B4D" w:rsidP="00C62532">
      <w:pPr>
        <w:widowControl w:val="0"/>
        <w:autoSpaceDE w:val="0"/>
        <w:autoSpaceDN w:val="0"/>
        <w:adjustRightInd w:val="0"/>
        <w:rPr>
          <w:rFonts w:ascii="Optima" w:hAnsi="Optima" w:cs="Helvetica"/>
          <w:bCs/>
          <w:color w:val="1C1C1C"/>
        </w:rPr>
      </w:pPr>
      <w:r>
        <w:rPr>
          <w:rFonts w:ascii="Optima" w:hAnsi="Optima" w:cs="Helvetica"/>
          <w:bCs/>
          <w:color w:val="1C1C1C"/>
        </w:rPr>
        <w:t>Islamabad 44000</w:t>
      </w:r>
    </w:p>
    <w:p w14:paraId="7F2BAE42" w14:textId="77777777" w:rsidR="00A44B4D" w:rsidRDefault="00A44B4D" w:rsidP="00C62532">
      <w:pPr>
        <w:widowControl w:val="0"/>
        <w:autoSpaceDE w:val="0"/>
        <w:autoSpaceDN w:val="0"/>
        <w:adjustRightInd w:val="0"/>
      </w:pPr>
    </w:p>
    <w:p w14:paraId="63F2A322" w14:textId="5FE70854" w:rsidR="00C85241" w:rsidRDefault="00C85241" w:rsidP="00C85241">
      <w:pPr>
        <w:widowControl w:val="0"/>
        <w:autoSpaceDE w:val="0"/>
        <w:autoSpaceDN w:val="0"/>
        <w:adjustRightInd w:val="0"/>
        <w:rPr>
          <w:rFonts w:ascii="Optima" w:hAnsi="Optima" w:cs="Helvetica"/>
          <w:b/>
          <w:bCs/>
          <w:color w:val="1C1C1C"/>
        </w:rPr>
      </w:pPr>
      <w:r>
        <w:rPr>
          <w:rFonts w:ascii="Optima" w:hAnsi="Optima" w:cs="Helvetica"/>
          <w:b/>
          <w:bCs/>
          <w:color w:val="1C1C1C"/>
        </w:rPr>
        <w:t>4</w:t>
      </w:r>
      <w:r w:rsidRPr="004C0D85">
        <w:rPr>
          <w:rFonts w:ascii="Optima" w:hAnsi="Optima" w:cs="Helvetica"/>
          <w:b/>
          <w:bCs/>
          <w:color w:val="1C1C1C"/>
        </w:rPr>
        <w:t xml:space="preserve">. </w:t>
      </w:r>
      <w:r>
        <w:rPr>
          <w:rFonts w:ascii="Optima" w:hAnsi="Optima" w:cs="Helvetica"/>
          <w:b/>
          <w:bCs/>
          <w:color w:val="1C1C1C"/>
        </w:rPr>
        <w:t>SUPERVISION</w:t>
      </w:r>
    </w:p>
    <w:p w14:paraId="6D7E17C3" w14:textId="77777777" w:rsidR="00C85241" w:rsidRDefault="00C85241" w:rsidP="00C62532">
      <w:pPr>
        <w:widowControl w:val="0"/>
        <w:autoSpaceDE w:val="0"/>
        <w:autoSpaceDN w:val="0"/>
        <w:adjustRightInd w:val="0"/>
      </w:pPr>
    </w:p>
    <w:p w14:paraId="47DE91B6" w14:textId="0B1B9EBB" w:rsidR="00C85241" w:rsidRDefault="00C85241" w:rsidP="00C85241">
      <w:pPr>
        <w:widowControl w:val="0"/>
        <w:autoSpaceDE w:val="0"/>
        <w:autoSpaceDN w:val="0"/>
        <w:adjustRightInd w:val="0"/>
        <w:rPr>
          <w:rFonts w:ascii="Optima" w:hAnsi="Optima" w:cs="Helvetica"/>
          <w:bCs/>
          <w:color w:val="1C1C1C"/>
        </w:rPr>
      </w:pPr>
      <w:r>
        <w:rPr>
          <w:rFonts w:ascii="Optima" w:hAnsi="Optima" w:cs="Helvetica"/>
          <w:bCs/>
          <w:color w:val="1C1C1C"/>
        </w:rPr>
        <w:t>Ehtesham Abbas</w:t>
      </w:r>
    </w:p>
    <w:p w14:paraId="3DA51D89" w14:textId="77777777" w:rsidR="00C85241" w:rsidRDefault="00C85241" w:rsidP="00C85241">
      <w:pPr>
        <w:widowControl w:val="0"/>
        <w:autoSpaceDE w:val="0"/>
        <w:autoSpaceDN w:val="0"/>
        <w:adjustRightInd w:val="0"/>
        <w:rPr>
          <w:rFonts w:ascii="Optima" w:hAnsi="Optima" w:cs="Helvetica"/>
          <w:bCs/>
          <w:color w:val="1C1C1C"/>
        </w:rPr>
      </w:pPr>
      <w:r>
        <w:rPr>
          <w:rFonts w:ascii="Optima" w:hAnsi="Optima" w:cs="Helvetica"/>
          <w:bCs/>
          <w:color w:val="1C1C1C"/>
        </w:rPr>
        <w:t>Senior SBCC Specialist</w:t>
      </w:r>
    </w:p>
    <w:p w14:paraId="232B4E00" w14:textId="7765868D" w:rsidR="00C85241" w:rsidRDefault="00C85241" w:rsidP="00C62532">
      <w:pPr>
        <w:widowControl w:val="0"/>
        <w:autoSpaceDE w:val="0"/>
        <w:autoSpaceDN w:val="0"/>
        <w:adjustRightInd w:val="0"/>
        <w:rPr>
          <w:rFonts w:ascii="Optima" w:hAnsi="Optima" w:cs="Helvetica"/>
          <w:bCs/>
          <w:color w:val="1C1C1C"/>
        </w:rPr>
      </w:pPr>
      <w:hyperlink r:id="rId8" w:history="1">
        <w:r w:rsidRPr="00455B71">
          <w:rPr>
            <w:rStyle w:val="Hyperlink"/>
            <w:rFonts w:ascii="Optima" w:hAnsi="Optima" w:cs="Helvetica"/>
            <w:bCs/>
          </w:rPr>
          <w:t>ehtesham@ccp-pakistan.org.pk</w:t>
        </w:r>
      </w:hyperlink>
    </w:p>
    <w:p w14:paraId="6DD34756" w14:textId="77777777" w:rsidR="00C85241" w:rsidRDefault="00C85241" w:rsidP="00C62532">
      <w:pPr>
        <w:widowControl w:val="0"/>
        <w:autoSpaceDE w:val="0"/>
        <w:autoSpaceDN w:val="0"/>
        <w:adjustRightInd w:val="0"/>
        <w:rPr>
          <w:rFonts w:ascii="Optima" w:hAnsi="Optima" w:cs="Helvetica"/>
          <w:bCs/>
          <w:color w:val="1C1C1C"/>
        </w:rPr>
      </w:pPr>
    </w:p>
    <w:p w14:paraId="0CE7CA8F" w14:textId="77777777" w:rsidR="00C85241" w:rsidRPr="00A44B4D" w:rsidRDefault="00C85241" w:rsidP="00C62532">
      <w:pPr>
        <w:widowControl w:val="0"/>
        <w:autoSpaceDE w:val="0"/>
        <w:autoSpaceDN w:val="0"/>
        <w:adjustRightInd w:val="0"/>
      </w:pPr>
    </w:p>
    <w:p w14:paraId="14A862A4" w14:textId="3B78F74A" w:rsidR="004C0D85" w:rsidRPr="00A44B4D" w:rsidRDefault="00C85241" w:rsidP="00C62532">
      <w:pPr>
        <w:widowControl w:val="0"/>
        <w:autoSpaceDE w:val="0"/>
        <w:autoSpaceDN w:val="0"/>
        <w:adjustRightInd w:val="0"/>
        <w:rPr>
          <w:rFonts w:ascii="Optima" w:hAnsi="Optima" w:cs="Helvetica"/>
          <w:b/>
          <w:bCs/>
          <w:color w:val="1C1C1C"/>
        </w:rPr>
      </w:pPr>
      <w:r>
        <w:rPr>
          <w:rFonts w:ascii="Optima" w:hAnsi="Optima" w:cs="Helvetica"/>
          <w:b/>
          <w:bCs/>
          <w:color w:val="1C1C1C"/>
        </w:rPr>
        <w:lastRenderedPageBreak/>
        <w:t>5.</w:t>
      </w:r>
      <w:r w:rsidR="004C0D85" w:rsidRPr="00A44B4D">
        <w:rPr>
          <w:rFonts w:ascii="Optima" w:hAnsi="Optima" w:cs="Helvetica"/>
          <w:b/>
          <w:bCs/>
          <w:color w:val="1C1C1C"/>
        </w:rPr>
        <w:t xml:space="preserve"> </w:t>
      </w:r>
      <w:r>
        <w:rPr>
          <w:rFonts w:ascii="Optima" w:hAnsi="Optima" w:cs="Helvetica"/>
          <w:b/>
          <w:bCs/>
          <w:color w:val="1C1C1C"/>
        </w:rPr>
        <w:t>TECHNICAL AND FINANCIAL PROPOSALS</w:t>
      </w:r>
      <w:r w:rsidR="004C0D85" w:rsidRPr="00A44B4D">
        <w:rPr>
          <w:rFonts w:ascii="Optima" w:hAnsi="Optima" w:cs="Helvetica"/>
          <w:b/>
          <w:bCs/>
          <w:color w:val="1C1C1C"/>
        </w:rPr>
        <w:t xml:space="preserve">:  </w:t>
      </w:r>
    </w:p>
    <w:p w14:paraId="44AA751D" w14:textId="77777777" w:rsidR="00A44B4D" w:rsidRDefault="00A44B4D" w:rsidP="00C62532">
      <w:pPr>
        <w:widowControl w:val="0"/>
        <w:autoSpaceDE w:val="0"/>
        <w:autoSpaceDN w:val="0"/>
        <w:adjustRightInd w:val="0"/>
        <w:rPr>
          <w:rFonts w:ascii="Optima" w:hAnsi="Optima" w:cs="Helvetica"/>
          <w:b/>
          <w:bCs/>
          <w:color w:val="1C1C1C"/>
          <w:u w:val="single"/>
        </w:rPr>
      </w:pPr>
    </w:p>
    <w:p w14:paraId="2AB3B41E" w14:textId="7D8349E1" w:rsidR="00C85241" w:rsidRDefault="00C85241" w:rsidP="00C62532">
      <w:pPr>
        <w:widowControl w:val="0"/>
        <w:autoSpaceDE w:val="0"/>
        <w:autoSpaceDN w:val="0"/>
        <w:adjustRightInd w:val="0"/>
        <w:rPr>
          <w:rFonts w:ascii="Optima" w:hAnsi="Optima" w:cs="Helvetica"/>
          <w:bCs/>
          <w:color w:val="1C1C1C"/>
        </w:rPr>
      </w:pPr>
      <w:r>
        <w:rPr>
          <w:rFonts w:ascii="Optima" w:hAnsi="Optima" w:cs="Helvetica"/>
          <w:bCs/>
          <w:color w:val="1C1C1C"/>
        </w:rPr>
        <w:t>Technical proposals should contain the following sections and details:</w:t>
      </w:r>
    </w:p>
    <w:p w14:paraId="4B119B65" w14:textId="77777777" w:rsidR="00C85241" w:rsidRPr="00C85241" w:rsidRDefault="00C85241" w:rsidP="00C62532">
      <w:pPr>
        <w:widowControl w:val="0"/>
        <w:autoSpaceDE w:val="0"/>
        <w:autoSpaceDN w:val="0"/>
        <w:adjustRightInd w:val="0"/>
        <w:rPr>
          <w:rFonts w:ascii="Optima" w:hAnsi="Optima" w:cs="Helvetica"/>
          <w:bCs/>
          <w:color w:val="1C1C1C"/>
        </w:rPr>
      </w:pPr>
    </w:p>
    <w:tbl>
      <w:tblPr>
        <w:tblStyle w:val="TableGrid"/>
        <w:tblW w:w="0" w:type="auto"/>
        <w:tblInd w:w="720" w:type="dxa"/>
        <w:tblLook w:val="04A0" w:firstRow="1" w:lastRow="0" w:firstColumn="1" w:lastColumn="0" w:noHBand="0" w:noVBand="1"/>
      </w:tblPr>
      <w:tblGrid>
        <w:gridCol w:w="1990"/>
        <w:gridCol w:w="6866"/>
      </w:tblGrid>
      <w:tr w:rsidR="002836D8" w:rsidRPr="002836D8" w14:paraId="23F503F8" w14:textId="77777777" w:rsidTr="002836D8">
        <w:tc>
          <w:tcPr>
            <w:tcW w:w="0" w:type="auto"/>
          </w:tcPr>
          <w:p w14:paraId="27844907" w14:textId="42D6095C"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 xml:space="preserve">Company Background </w:t>
            </w:r>
          </w:p>
        </w:tc>
        <w:tc>
          <w:tcPr>
            <w:tcW w:w="0" w:type="auto"/>
          </w:tcPr>
          <w:p w14:paraId="18F256B4" w14:textId="5C7931C0"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 xml:space="preserve">(Max 2 Pages) – Describing the Experience, Team, Resources and Nationwide Network of firms in the context of Media Monitoring only. Please do not mention any experience in campaign development or broadcast as the current selection is only for Media Monitoring.  </w:t>
            </w:r>
          </w:p>
        </w:tc>
      </w:tr>
      <w:tr w:rsidR="002836D8" w:rsidRPr="0016033A" w14:paraId="2F4A35DD" w14:textId="77777777" w:rsidTr="002836D8">
        <w:tc>
          <w:tcPr>
            <w:tcW w:w="0" w:type="auto"/>
          </w:tcPr>
          <w:p w14:paraId="09A60D00" w14:textId="34FF1557"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Work Volume (Max 2 Pages)</w:t>
            </w:r>
          </w:p>
        </w:tc>
        <w:tc>
          <w:tcPr>
            <w:tcW w:w="0" w:type="auto"/>
          </w:tcPr>
          <w:p w14:paraId="424D6C8D" w14:textId="74CB42C6"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Describe the Volume, Clients and Campaigns that you have monitored in the last 2 years along with proof.</w:t>
            </w:r>
          </w:p>
        </w:tc>
      </w:tr>
      <w:tr w:rsidR="002836D8" w:rsidRPr="0016033A" w14:paraId="1BFC8051" w14:textId="77777777" w:rsidTr="002836D8">
        <w:tc>
          <w:tcPr>
            <w:tcW w:w="0" w:type="auto"/>
          </w:tcPr>
          <w:p w14:paraId="2B0FCBAC" w14:textId="26219632"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 xml:space="preserve">Accreditations </w:t>
            </w:r>
          </w:p>
        </w:tc>
        <w:tc>
          <w:tcPr>
            <w:tcW w:w="0" w:type="auto"/>
          </w:tcPr>
          <w:p w14:paraId="18053CDC" w14:textId="718BCFDB"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Any professional accreditations that your company have with leading professional bodies/ authorities</w:t>
            </w:r>
          </w:p>
        </w:tc>
      </w:tr>
      <w:tr w:rsidR="002836D8" w:rsidRPr="0016033A" w14:paraId="62A2804D" w14:textId="77777777" w:rsidTr="002836D8">
        <w:tc>
          <w:tcPr>
            <w:tcW w:w="0" w:type="auto"/>
          </w:tcPr>
          <w:p w14:paraId="58EE88B8" w14:textId="5CF75EA8"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Proposed Core Team</w:t>
            </w:r>
          </w:p>
        </w:tc>
        <w:tc>
          <w:tcPr>
            <w:tcW w:w="0" w:type="auto"/>
          </w:tcPr>
          <w:p w14:paraId="51FFEFE2" w14:textId="6381D96E" w:rsidR="002836D8" w:rsidRPr="002836D8" w:rsidRDefault="002836D8" w:rsidP="002836D8">
            <w:pPr>
              <w:widowControl w:val="0"/>
              <w:autoSpaceDE w:val="0"/>
              <w:autoSpaceDN w:val="0"/>
              <w:adjustRightInd w:val="0"/>
              <w:rPr>
                <w:rFonts w:ascii="Optima" w:hAnsi="Optima" w:cs="Helvetica"/>
                <w:bCs/>
                <w:color w:val="1C1C1C"/>
              </w:rPr>
            </w:pPr>
            <w:r w:rsidRPr="002836D8">
              <w:rPr>
                <w:rFonts w:ascii="Optima" w:hAnsi="Optima" w:cs="Helvetica"/>
                <w:bCs/>
                <w:color w:val="1C1C1C"/>
              </w:rPr>
              <w:t>The core Team being proposed by your firm, for performing the assignment.</w:t>
            </w:r>
          </w:p>
        </w:tc>
      </w:tr>
    </w:tbl>
    <w:p w14:paraId="116058CC" w14:textId="68FF09B3" w:rsidR="0016033A" w:rsidRPr="002836D8" w:rsidRDefault="0016033A" w:rsidP="002836D8">
      <w:pPr>
        <w:widowControl w:val="0"/>
        <w:autoSpaceDE w:val="0"/>
        <w:autoSpaceDN w:val="0"/>
        <w:adjustRightInd w:val="0"/>
        <w:rPr>
          <w:rFonts w:ascii="Optima" w:hAnsi="Optima" w:cs="Helvetica"/>
          <w:bCs/>
          <w:color w:val="1C1C1C"/>
        </w:rPr>
      </w:pPr>
    </w:p>
    <w:p w14:paraId="50D883AA" w14:textId="5919290F" w:rsidR="00EB7D2D" w:rsidRPr="00C85241" w:rsidRDefault="00C85241" w:rsidP="00EB7D2D">
      <w:pPr>
        <w:widowControl w:val="0"/>
        <w:autoSpaceDE w:val="0"/>
        <w:autoSpaceDN w:val="0"/>
        <w:adjustRightInd w:val="0"/>
        <w:rPr>
          <w:rFonts w:ascii="Optima" w:hAnsi="Optima" w:cs="Helvetica"/>
          <w:bCs/>
          <w:color w:val="1C1C1C"/>
        </w:rPr>
      </w:pPr>
      <w:r>
        <w:rPr>
          <w:rFonts w:ascii="Optima" w:hAnsi="Optima" w:cs="Helvetica"/>
          <w:bCs/>
          <w:color w:val="1C1C1C"/>
        </w:rPr>
        <w:t>Financial proposals should be based on:</w:t>
      </w:r>
    </w:p>
    <w:p w14:paraId="5A5BB2B3" w14:textId="77777777" w:rsidR="00A44B4D" w:rsidRPr="004C0D85" w:rsidRDefault="00A44B4D" w:rsidP="00EB7D2D">
      <w:pPr>
        <w:widowControl w:val="0"/>
        <w:autoSpaceDE w:val="0"/>
        <w:autoSpaceDN w:val="0"/>
        <w:adjustRightInd w:val="0"/>
        <w:rPr>
          <w:rFonts w:ascii="Optima" w:hAnsi="Optima" w:cs="Helvetica"/>
          <w:b/>
          <w:bCs/>
          <w:color w:val="1C1C1C"/>
          <w:u w:val="single"/>
        </w:rPr>
      </w:pPr>
    </w:p>
    <w:p w14:paraId="1D3FE62E" w14:textId="18BE1DEB" w:rsidR="00EB7D2D" w:rsidRDefault="00BA282A" w:rsidP="004527C5">
      <w:pPr>
        <w:pStyle w:val="ListParagraph"/>
        <w:widowControl w:val="0"/>
        <w:numPr>
          <w:ilvl w:val="0"/>
          <w:numId w:val="7"/>
        </w:numPr>
        <w:autoSpaceDE w:val="0"/>
        <w:autoSpaceDN w:val="0"/>
        <w:adjustRightInd w:val="0"/>
        <w:jc w:val="both"/>
        <w:rPr>
          <w:rFonts w:ascii="Optima" w:hAnsi="Optima" w:cs="Helvetica"/>
          <w:bCs/>
          <w:color w:val="1C1C1C"/>
          <w:sz w:val="24"/>
        </w:rPr>
      </w:pPr>
      <w:r>
        <w:rPr>
          <w:rFonts w:ascii="Optima" w:hAnsi="Optima" w:cs="Helvetica"/>
          <w:bCs/>
          <w:color w:val="1C1C1C"/>
          <w:sz w:val="24"/>
        </w:rPr>
        <w:t xml:space="preserve">Monitoring of mass media campaign on at least 15 television channels that includes terrestrial, cable and regional networks with volume of </w:t>
      </w:r>
      <w:bookmarkStart w:id="0" w:name="_GoBack"/>
      <w:r>
        <w:rPr>
          <w:rFonts w:ascii="Optima" w:hAnsi="Optima" w:cs="Helvetica"/>
          <w:bCs/>
          <w:color w:val="1C1C1C"/>
          <w:sz w:val="24"/>
        </w:rPr>
        <w:t xml:space="preserve">Rupees </w:t>
      </w:r>
      <w:bookmarkEnd w:id="0"/>
      <w:r>
        <w:rPr>
          <w:rFonts w:ascii="Optima" w:hAnsi="Optima" w:cs="Helvetica"/>
          <w:bCs/>
          <w:color w:val="1C1C1C"/>
          <w:sz w:val="24"/>
        </w:rPr>
        <w:t>10 million per week for following durations:</w:t>
      </w:r>
    </w:p>
    <w:p w14:paraId="38758970" w14:textId="2410EBDD" w:rsidR="00BA282A" w:rsidRDefault="00BA282A" w:rsidP="00BA282A">
      <w:pPr>
        <w:pStyle w:val="ListParagraph"/>
        <w:widowControl w:val="0"/>
        <w:autoSpaceDE w:val="0"/>
        <w:autoSpaceDN w:val="0"/>
        <w:adjustRightInd w:val="0"/>
        <w:ind w:left="1440"/>
        <w:jc w:val="both"/>
        <w:rPr>
          <w:rFonts w:ascii="Optima" w:hAnsi="Optima" w:cs="Helvetica"/>
          <w:bCs/>
          <w:color w:val="1C1C1C"/>
          <w:sz w:val="24"/>
        </w:rPr>
      </w:pPr>
    </w:p>
    <w:p w14:paraId="383544FE" w14:textId="6D213531" w:rsidR="00BA282A" w:rsidRDefault="00BA282A" w:rsidP="00BA282A">
      <w:pPr>
        <w:pStyle w:val="ListParagraph"/>
        <w:widowControl w:val="0"/>
        <w:numPr>
          <w:ilvl w:val="0"/>
          <w:numId w:val="8"/>
        </w:numPr>
        <w:autoSpaceDE w:val="0"/>
        <w:autoSpaceDN w:val="0"/>
        <w:adjustRightInd w:val="0"/>
        <w:jc w:val="both"/>
        <w:rPr>
          <w:rFonts w:ascii="Optima" w:hAnsi="Optima" w:cs="Helvetica"/>
          <w:bCs/>
          <w:color w:val="1C1C1C"/>
          <w:sz w:val="24"/>
        </w:rPr>
      </w:pPr>
      <w:r>
        <w:rPr>
          <w:rFonts w:ascii="Optima" w:hAnsi="Optima" w:cs="Helvetica"/>
          <w:bCs/>
          <w:color w:val="1C1C1C"/>
          <w:sz w:val="24"/>
        </w:rPr>
        <w:t>Two weeks</w:t>
      </w:r>
    </w:p>
    <w:p w14:paraId="68144829" w14:textId="33CE9775" w:rsidR="00BA282A" w:rsidRDefault="00BA282A" w:rsidP="00BA282A">
      <w:pPr>
        <w:pStyle w:val="ListParagraph"/>
        <w:widowControl w:val="0"/>
        <w:numPr>
          <w:ilvl w:val="0"/>
          <w:numId w:val="8"/>
        </w:numPr>
        <w:autoSpaceDE w:val="0"/>
        <w:autoSpaceDN w:val="0"/>
        <w:adjustRightInd w:val="0"/>
        <w:jc w:val="both"/>
        <w:rPr>
          <w:rFonts w:ascii="Optima" w:hAnsi="Optima" w:cs="Helvetica"/>
          <w:bCs/>
          <w:color w:val="1C1C1C"/>
          <w:sz w:val="24"/>
        </w:rPr>
      </w:pPr>
      <w:r>
        <w:rPr>
          <w:rFonts w:ascii="Optima" w:hAnsi="Optima" w:cs="Helvetica"/>
          <w:bCs/>
          <w:color w:val="1C1C1C"/>
          <w:sz w:val="24"/>
        </w:rPr>
        <w:t>One month</w:t>
      </w:r>
    </w:p>
    <w:p w14:paraId="58FF1144" w14:textId="3D223A05" w:rsidR="005E5FD0" w:rsidRDefault="00BA282A" w:rsidP="00BA282A">
      <w:pPr>
        <w:pStyle w:val="ListParagraph"/>
        <w:widowControl w:val="0"/>
        <w:numPr>
          <w:ilvl w:val="0"/>
          <w:numId w:val="8"/>
        </w:numPr>
        <w:autoSpaceDE w:val="0"/>
        <w:autoSpaceDN w:val="0"/>
        <w:adjustRightInd w:val="0"/>
        <w:jc w:val="both"/>
        <w:rPr>
          <w:rFonts w:ascii="Optima" w:hAnsi="Optima" w:cs="Helvetica"/>
          <w:bCs/>
          <w:color w:val="1C1C1C"/>
          <w:sz w:val="24"/>
        </w:rPr>
      </w:pPr>
      <w:r>
        <w:rPr>
          <w:rFonts w:ascii="Optima" w:hAnsi="Optima" w:cs="Helvetica"/>
          <w:bCs/>
          <w:color w:val="1C1C1C"/>
          <w:sz w:val="24"/>
        </w:rPr>
        <w:t>Multiple months</w:t>
      </w:r>
    </w:p>
    <w:p w14:paraId="20B3C7F9" w14:textId="01043050" w:rsidR="00BA282A" w:rsidRDefault="00BA282A" w:rsidP="00BA282A">
      <w:pPr>
        <w:widowControl w:val="0"/>
        <w:autoSpaceDE w:val="0"/>
        <w:autoSpaceDN w:val="0"/>
        <w:adjustRightInd w:val="0"/>
        <w:jc w:val="both"/>
        <w:rPr>
          <w:rFonts w:ascii="Optima" w:hAnsi="Optima" w:cs="Helvetica"/>
          <w:bCs/>
          <w:color w:val="1C1C1C"/>
        </w:rPr>
      </w:pPr>
      <w:r>
        <w:rPr>
          <w:rFonts w:ascii="Optima" w:hAnsi="Optima" w:cs="Helvetica"/>
          <w:bCs/>
          <w:color w:val="1C1C1C"/>
        </w:rPr>
        <w:t>Your financial bids should clearly mention all applicable taxes.</w:t>
      </w:r>
    </w:p>
    <w:p w14:paraId="7F934B7B" w14:textId="77777777" w:rsidR="00BA282A" w:rsidRPr="00BA282A" w:rsidRDefault="00BA282A" w:rsidP="00BA282A">
      <w:pPr>
        <w:widowControl w:val="0"/>
        <w:autoSpaceDE w:val="0"/>
        <w:autoSpaceDN w:val="0"/>
        <w:adjustRightInd w:val="0"/>
        <w:jc w:val="both"/>
        <w:rPr>
          <w:rFonts w:ascii="Optima" w:hAnsi="Optima" w:cs="Helvetica"/>
          <w:bCs/>
          <w:color w:val="1C1C1C"/>
        </w:rPr>
      </w:pPr>
    </w:p>
    <w:p w14:paraId="0B681032" w14:textId="5D9B37D8" w:rsidR="00C62532" w:rsidRPr="003C1C34" w:rsidRDefault="00C85241" w:rsidP="00C62532">
      <w:pPr>
        <w:widowControl w:val="0"/>
        <w:autoSpaceDE w:val="0"/>
        <w:autoSpaceDN w:val="0"/>
        <w:adjustRightInd w:val="0"/>
        <w:rPr>
          <w:rFonts w:ascii="Optima" w:hAnsi="Optima" w:cs="Helvetica"/>
          <w:bCs/>
          <w:color w:val="1C1C1C"/>
        </w:rPr>
      </w:pPr>
      <w:r>
        <w:rPr>
          <w:rFonts w:ascii="Optima" w:hAnsi="Optima" w:cs="Helvetica"/>
          <w:b/>
          <w:bCs/>
          <w:color w:val="1C1C1C"/>
        </w:rPr>
        <w:t>6</w:t>
      </w:r>
      <w:r w:rsidR="00C62532" w:rsidRPr="003C1C34">
        <w:rPr>
          <w:rFonts w:ascii="Optima" w:hAnsi="Optima" w:cs="Helvetica"/>
          <w:b/>
          <w:bCs/>
          <w:color w:val="1C1C1C"/>
        </w:rPr>
        <w:t xml:space="preserve">. </w:t>
      </w:r>
      <w:r>
        <w:rPr>
          <w:rFonts w:ascii="Optima" w:hAnsi="Optima" w:cs="Helvetica"/>
          <w:b/>
          <w:bCs/>
          <w:color w:val="1C1C1C"/>
        </w:rPr>
        <w:t>TIMELINE</w:t>
      </w:r>
    </w:p>
    <w:p w14:paraId="3241F9B3" w14:textId="77777777" w:rsidR="00C62532" w:rsidRPr="003C1C34" w:rsidRDefault="00C62532" w:rsidP="00C62532">
      <w:pPr>
        <w:widowControl w:val="0"/>
        <w:autoSpaceDE w:val="0"/>
        <w:autoSpaceDN w:val="0"/>
        <w:adjustRightInd w:val="0"/>
        <w:rPr>
          <w:rFonts w:ascii="Optima" w:hAnsi="Optima" w:cs="Helvetica"/>
          <w:bCs/>
          <w:color w:val="1C1C1C"/>
        </w:rPr>
      </w:pPr>
    </w:p>
    <w:p w14:paraId="28150FF6" w14:textId="24E36521" w:rsidR="00C62532" w:rsidRPr="003C1C34" w:rsidRDefault="00C85241" w:rsidP="00E8007D">
      <w:pPr>
        <w:widowControl w:val="0"/>
        <w:autoSpaceDE w:val="0"/>
        <w:autoSpaceDN w:val="0"/>
        <w:adjustRightInd w:val="0"/>
        <w:jc w:val="both"/>
        <w:rPr>
          <w:rFonts w:ascii="Optima" w:hAnsi="Optima" w:cs="Helvetica"/>
          <w:bCs/>
          <w:color w:val="1C1C1C"/>
        </w:rPr>
      </w:pPr>
      <w:r>
        <w:rPr>
          <w:rFonts w:ascii="Optima" w:hAnsi="Optima" w:cs="Helvetica"/>
          <w:bCs/>
          <w:color w:val="1C1C1C"/>
        </w:rPr>
        <w:t>Timeline is as follows:</w:t>
      </w:r>
    </w:p>
    <w:p w14:paraId="4B12123B" w14:textId="77777777" w:rsidR="00C62532" w:rsidRPr="003C1C34" w:rsidRDefault="00C62532" w:rsidP="00C62532">
      <w:pPr>
        <w:widowControl w:val="0"/>
        <w:autoSpaceDE w:val="0"/>
        <w:autoSpaceDN w:val="0"/>
        <w:adjustRightInd w:val="0"/>
        <w:rPr>
          <w:rFonts w:ascii="Optima" w:hAnsi="Optima" w:cs="Helvetica"/>
          <w:bCs/>
          <w:color w:val="1C1C1C"/>
        </w:rPr>
      </w:pPr>
    </w:p>
    <w:tbl>
      <w:tblPr>
        <w:tblStyle w:val="TableGrid"/>
        <w:tblW w:w="0" w:type="auto"/>
        <w:jc w:val="center"/>
        <w:tblLook w:val="04A0" w:firstRow="1" w:lastRow="0" w:firstColumn="1" w:lastColumn="0" w:noHBand="0" w:noVBand="1"/>
      </w:tblPr>
      <w:tblGrid>
        <w:gridCol w:w="730"/>
        <w:gridCol w:w="5219"/>
        <w:gridCol w:w="938"/>
      </w:tblGrid>
      <w:tr w:rsidR="00C62532" w:rsidRPr="00B742EA" w14:paraId="595E5202" w14:textId="77777777" w:rsidTr="00C85241">
        <w:trPr>
          <w:jc w:val="center"/>
        </w:trPr>
        <w:tc>
          <w:tcPr>
            <w:tcW w:w="0" w:type="auto"/>
          </w:tcPr>
          <w:p w14:paraId="0F522E50" w14:textId="77777777" w:rsidR="00C62532" w:rsidRPr="00B742EA" w:rsidRDefault="00C62532" w:rsidP="00CF643E">
            <w:pPr>
              <w:widowControl w:val="0"/>
              <w:autoSpaceDE w:val="0"/>
              <w:autoSpaceDN w:val="0"/>
              <w:adjustRightInd w:val="0"/>
              <w:jc w:val="center"/>
              <w:rPr>
                <w:rFonts w:ascii="Optima" w:hAnsi="Optima" w:cs="Helvetica"/>
                <w:b/>
                <w:bCs/>
                <w:color w:val="1C1C1C"/>
                <w:sz w:val="22"/>
                <w:szCs w:val="22"/>
              </w:rPr>
            </w:pPr>
            <w:r w:rsidRPr="00B742EA">
              <w:rPr>
                <w:rFonts w:ascii="Optima" w:hAnsi="Optima" w:cs="Helvetica"/>
                <w:b/>
                <w:bCs/>
                <w:color w:val="1C1C1C"/>
                <w:sz w:val="22"/>
                <w:szCs w:val="22"/>
              </w:rPr>
              <w:t>Stage</w:t>
            </w:r>
          </w:p>
        </w:tc>
        <w:tc>
          <w:tcPr>
            <w:tcW w:w="0" w:type="auto"/>
          </w:tcPr>
          <w:p w14:paraId="5EC77479" w14:textId="77777777" w:rsidR="00C62532" w:rsidRPr="00B742EA" w:rsidRDefault="00C62532" w:rsidP="00CF643E">
            <w:pPr>
              <w:widowControl w:val="0"/>
              <w:autoSpaceDE w:val="0"/>
              <w:autoSpaceDN w:val="0"/>
              <w:adjustRightInd w:val="0"/>
              <w:jc w:val="center"/>
              <w:rPr>
                <w:rFonts w:ascii="Optima" w:hAnsi="Optima" w:cs="Helvetica"/>
                <w:b/>
                <w:bCs/>
                <w:color w:val="1C1C1C"/>
                <w:sz w:val="22"/>
                <w:szCs w:val="22"/>
              </w:rPr>
            </w:pPr>
            <w:r w:rsidRPr="00B742EA">
              <w:rPr>
                <w:rFonts w:ascii="Optima" w:hAnsi="Optima" w:cs="Helvetica"/>
                <w:b/>
                <w:bCs/>
                <w:color w:val="1C1C1C"/>
                <w:sz w:val="22"/>
                <w:szCs w:val="22"/>
              </w:rPr>
              <w:t>Description</w:t>
            </w:r>
          </w:p>
        </w:tc>
        <w:tc>
          <w:tcPr>
            <w:tcW w:w="0" w:type="auto"/>
          </w:tcPr>
          <w:p w14:paraId="24CC35C1" w14:textId="35C13E6B" w:rsidR="00C62532" w:rsidRDefault="00C85241" w:rsidP="00CF643E">
            <w:pPr>
              <w:widowControl w:val="0"/>
              <w:autoSpaceDE w:val="0"/>
              <w:autoSpaceDN w:val="0"/>
              <w:adjustRightInd w:val="0"/>
              <w:jc w:val="center"/>
              <w:rPr>
                <w:rFonts w:ascii="Optima" w:hAnsi="Optima" w:cs="Helvetica"/>
                <w:b/>
                <w:bCs/>
                <w:color w:val="1C1C1C"/>
                <w:sz w:val="22"/>
                <w:szCs w:val="22"/>
              </w:rPr>
            </w:pPr>
            <w:r>
              <w:rPr>
                <w:rFonts w:ascii="Optima" w:hAnsi="Optima" w:cs="Helvetica"/>
                <w:b/>
                <w:bCs/>
                <w:color w:val="1C1C1C"/>
                <w:sz w:val="22"/>
                <w:szCs w:val="22"/>
              </w:rPr>
              <w:t>Date</w:t>
            </w:r>
          </w:p>
          <w:p w14:paraId="4936E0E3" w14:textId="77777777" w:rsidR="00C62532" w:rsidRPr="00B742EA" w:rsidRDefault="00C62532" w:rsidP="00CF643E">
            <w:pPr>
              <w:widowControl w:val="0"/>
              <w:autoSpaceDE w:val="0"/>
              <w:autoSpaceDN w:val="0"/>
              <w:adjustRightInd w:val="0"/>
              <w:jc w:val="center"/>
              <w:rPr>
                <w:rFonts w:ascii="Optima" w:hAnsi="Optima" w:cs="Helvetica"/>
                <w:b/>
                <w:bCs/>
                <w:color w:val="1C1C1C"/>
                <w:sz w:val="22"/>
                <w:szCs w:val="22"/>
              </w:rPr>
            </w:pPr>
          </w:p>
        </w:tc>
      </w:tr>
      <w:tr w:rsidR="00C62532" w:rsidRPr="00B742EA" w14:paraId="1153D06D" w14:textId="77777777" w:rsidTr="00C85241">
        <w:trPr>
          <w:jc w:val="center"/>
        </w:trPr>
        <w:tc>
          <w:tcPr>
            <w:tcW w:w="0" w:type="auto"/>
          </w:tcPr>
          <w:p w14:paraId="127D0600" w14:textId="77777777" w:rsidR="00C62532" w:rsidRPr="00B742EA" w:rsidRDefault="00C62532" w:rsidP="00CF643E">
            <w:pPr>
              <w:widowControl w:val="0"/>
              <w:autoSpaceDE w:val="0"/>
              <w:autoSpaceDN w:val="0"/>
              <w:adjustRightInd w:val="0"/>
              <w:rPr>
                <w:rFonts w:ascii="Optima" w:hAnsi="Optima" w:cs="Helvetica"/>
                <w:bCs/>
                <w:color w:val="1C1C1C"/>
                <w:sz w:val="22"/>
                <w:szCs w:val="22"/>
              </w:rPr>
            </w:pPr>
            <w:r w:rsidRPr="00B742EA">
              <w:rPr>
                <w:rFonts w:ascii="Optima" w:hAnsi="Optima" w:cs="Helvetica"/>
                <w:bCs/>
                <w:color w:val="1C1C1C"/>
                <w:sz w:val="22"/>
                <w:szCs w:val="22"/>
              </w:rPr>
              <w:t>1</w:t>
            </w:r>
          </w:p>
        </w:tc>
        <w:tc>
          <w:tcPr>
            <w:tcW w:w="0" w:type="auto"/>
          </w:tcPr>
          <w:p w14:paraId="615BD75C" w14:textId="2EF19668" w:rsidR="00C62532" w:rsidRPr="00B742EA" w:rsidRDefault="004527C5" w:rsidP="00CF643E">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Technical and Financial Proposals received by CCPP</w:t>
            </w:r>
          </w:p>
        </w:tc>
        <w:tc>
          <w:tcPr>
            <w:tcW w:w="0" w:type="auto"/>
          </w:tcPr>
          <w:p w14:paraId="1B61C874" w14:textId="417EB83C" w:rsidR="00C62532" w:rsidRPr="00B742EA" w:rsidRDefault="00DF14D4" w:rsidP="00CF643E">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 xml:space="preserve">May </w:t>
            </w:r>
            <w:r w:rsidR="00C85241">
              <w:rPr>
                <w:rFonts w:ascii="Optima" w:hAnsi="Optima" w:cs="Helvetica"/>
                <w:bCs/>
                <w:color w:val="1C1C1C"/>
                <w:sz w:val="22"/>
                <w:szCs w:val="22"/>
              </w:rPr>
              <w:t>31</w:t>
            </w:r>
          </w:p>
        </w:tc>
      </w:tr>
      <w:tr w:rsidR="00C62532" w:rsidRPr="00B742EA" w14:paraId="496FD862" w14:textId="77777777" w:rsidTr="00C85241">
        <w:trPr>
          <w:jc w:val="center"/>
        </w:trPr>
        <w:tc>
          <w:tcPr>
            <w:tcW w:w="0" w:type="auto"/>
          </w:tcPr>
          <w:p w14:paraId="576FA79C" w14:textId="77777777" w:rsidR="00C62532" w:rsidRPr="00B742EA" w:rsidRDefault="00C62532" w:rsidP="00CF643E">
            <w:pPr>
              <w:widowControl w:val="0"/>
              <w:autoSpaceDE w:val="0"/>
              <w:autoSpaceDN w:val="0"/>
              <w:adjustRightInd w:val="0"/>
              <w:rPr>
                <w:rFonts w:ascii="Optima" w:hAnsi="Optima" w:cs="Helvetica"/>
                <w:bCs/>
                <w:color w:val="1C1C1C"/>
                <w:sz w:val="22"/>
                <w:szCs w:val="22"/>
              </w:rPr>
            </w:pPr>
            <w:r w:rsidRPr="00B742EA">
              <w:rPr>
                <w:rFonts w:ascii="Optima" w:hAnsi="Optima" w:cs="Helvetica"/>
                <w:bCs/>
                <w:color w:val="1C1C1C"/>
                <w:sz w:val="22"/>
                <w:szCs w:val="22"/>
              </w:rPr>
              <w:t>2</w:t>
            </w:r>
          </w:p>
        </w:tc>
        <w:tc>
          <w:tcPr>
            <w:tcW w:w="0" w:type="auto"/>
          </w:tcPr>
          <w:p w14:paraId="717DE67B" w14:textId="6F262C66" w:rsidR="00C62532" w:rsidRPr="00B742EA" w:rsidRDefault="00C85241" w:rsidP="00CF643E">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Evaluation of technical and financial proposals</w:t>
            </w:r>
          </w:p>
        </w:tc>
        <w:tc>
          <w:tcPr>
            <w:tcW w:w="0" w:type="auto"/>
          </w:tcPr>
          <w:p w14:paraId="06000296" w14:textId="6E2F0C27" w:rsidR="00C62532" w:rsidRPr="00B742EA" w:rsidRDefault="00C85241" w:rsidP="00CF643E">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June 15</w:t>
            </w:r>
          </w:p>
        </w:tc>
      </w:tr>
      <w:tr w:rsidR="00C62532" w:rsidRPr="00B742EA" w14:paraId="73567B6A" w14:textId="77777777" w:rsidTr="00C85241">
        <w:trPr>
          <w:jc w:val="center"/>
        </w:trPr>
        <w:tc>
          <w:tcPr>
            <w:tcW w:w="0" w:type="auto"/>
          </w:tcPr>
          <w:p w14:paraId="62CD01AA" w14:textId="77777777" w:rsidR="00C62532" w:rsidRPr="00B742EA" w:rsidRDefault="00C62532" w:rsidP="00CF643E">
            <w:pPr>
              <w:widowControl w:val="0"/>
              <w:autoSpaceDE w:val="0"/>
              <w:autoSpaceDN w:val="0"/>
              <w:adjustRightInd w:val="0"/>
              <w:rPr>
                <w:rFonts w:ascii="Optima" w:hAnsi="Optima" w:cs="Helvetica"/>
                <w:bCs/>
                <w:color w:val="1C1C1C"/>
                <w:sz w:val="22"/>
                <w:szCs w:val="22"/>
              </w:rPr>
            </w:pPr>
            <w:r w:rsidRPr="00B742EA">
              <w:rPr>
                <w:rFonts w:ascii="Optima" w:hAnsi="Optima" w:cs="Helvetica"/>
                <w:bCs/>
                <w:color w:val="1C1C1C"/>
                <w:sz w:val="22"/>
                <w:szCs w:val="22"/>
              </w:rPr>
              <w:t>3</w:t>
            </w:r>
          </w:p>
        </w:tc>
        <w:tc>
          <w:tcPr>
            <w:tcW w:w="0" w:type="auto"/>
          </w:tcPr>
          <w:p w14:paraId="6DC5BD55" w14:textId="6DFB6743" w:rsidR="00C62532" w:rsidRPr="00B742EA" w:rsidRDefault="00C85241" w:rsidP="00DF14D4">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Contract signing with selected agency</w:t>
            </w:r>
          </w:p>
        </w:tc>
        <w:tc>
          <w:tcPr>
            <w:tcW w:w="0" w:type="auto"/>
          </w:tcPr>
          <w:p w14:paraId="55FD5944" w14:textId="2988688E" w:rsidR="00C62532" w:rsidRPr="00B742EA" w:rsidRDefault="00C85241" w:rsidP="00CF643E">
            <w:pPr>
              <w:widowControl w:val="0"/>
              <w:autoSpaceDE w:val="0"/>
              <w:autoSpaceDN w:val="0"/>
              <w:adjustRightInd w:val="0"/>
              <w:rPr>
                <w:rFonts w:ascii="Optima" w:hAnsi="Optima" w:cs="Helvetica"/>
                <w:bCs/>
                <w:color w:val="1C1C1C"/>
                <w:sz w:val="22"/>
                <w:szCs w:val="22"/>
              </w:rPr>
            </w:pPr>
            <w:r>
              <w:rPr>
                <w:rFonts w:ascii="Optima" w:hAnsi="Optima" w:cs="Helvetica"/>
                <w:bCs/>
                <w:color w:val="1C1C1C"/>
                <w:sz w:val="22"/>
                <w:szCs w:val="22"/>
              </w:rPr>
              <w:t>June 19</w:t>
            </w:r>
          </w:p>
        </w:tc>
      </w:tr>
    </w:tbl>
    <w:p w14:paraId="49AF8380" w14:textId="77777777" w:rsidR="00C62532" w:rsidRDefault="00C62532" w:rsidP="00C62532">
      <w:pPr>
        <w:rPr>
          <w:rFonts w:ascii="Optima" w:hAnsi="Optima" w:cs="Helvetica"/>
          <w:bCs/>
          <w:color w:val="1C1C1C"/>
        </w:rPr>
      </w:pPr>
    </w:p>
    <w:p w14:paraId="6D549F1D" w14:textId="5DB94AA3" w:rsidR="00C62532" w:rsidRPr="003C1C34" w:rsidRDefault="00C85241" w:rsidP="00C62532">
      <w:pPr>
        <w:rPr>
          <w:rFonts w:ascii="Optima" w:eastAsia="Times New Roman" w:hAnsi="Optima" w:cs="Times New Roman"/>
          <w:b/>
          <w:color w:val="222222"/>
        </w:rPr>
      </w:pPr>
      <w:r>
        <w:rPr>
          <w:rFonts w:ascii="Optima" w:eastAsia="Times New Roman" w:hAnsi="Optima" w:cs="Times New Roman"/>
          <w:b/>
          <w:color w:val="222222"/>
        </w:rPr>
        <w:t>7</w:t>
      </w:r>
      <w:r w:rsidR="00C62532" w:rsidRPr="003C1C34">
        <w:rPr>
          <w:rFonts w:ascii="Optima" w:eastAsia="Times New Roman" w:hAnsi="Optima" w:cs="Times New Roman"/>
          <w:b/>
          <w:color w:val="222222"/>
        </w:rPr>
        <w:t xml:space="preserve">. </w:t>
      </w:r>
      <w:r w:rsidR="00C62532">
        <w:rPr>
          <w:rFonts w:ascii="Optima" w:eastAsia="Times New Roman" w:hAnsi="Optima" w:cs="Times New Roman"/>
          <w:b/>
          <w:color w:val="222222"/>
        </w:rPr>
        <w:t>PAYMENT TERMS</w:t>
      </w:r>
      <w:r w:rsidR="00C62532" w:rsidRPr="003C1C34">
        <w:rPr>
          <w:rFonts w:ascii="Optima" w:eastAsia="Times New Roman" w:hAnsi="Optima" w:cs="Times New Roman"/>
          <w:b/>
          <w:color w:val="222222"/>
        </w:rPr>
        <w:t xml:space="preserve"> </w:t>
      </w:r>
    </w:p>
    <w:p w14:paraId="6268FEAA" w14:textId="77777777" w:rsidR="00C62532" w:rsidRDefault="00C62532" w:rsidP="00C62532">
      <w:pPr>
        <w:rPr>
          <w:rFonts w:ascii="Optima" w:eastAsia="Times New Roman" w:hAnsi="Optima" w:cs="Times New Roman"/>
          <w:b/>
          <w:color w:val="222222"/>
        </w:rPr>
      </w:pPr>
    </w:p>
    <w:p w14:paraId="4FB4412C" w14:textId="38C00685" w:rsidR="00C62532" w:rsidRDefault="00C85241" w:rsidP="00C85241">
      <w:pPr>
        <w:widowControl w:val="0"/>
        <w:autoSpaceDE w:val="0"/>
        <w:autoSpaceDN w:val="0"/>
        <w:adjustRightInd w:val="0"/>
        <w:jc w:val="both"/>
        <w:rPr>
          <w:rFonts w:ascii="Optima" w:eastAsia="Times New Roman" w:hAnsi="Optima" w:cs="Times New Roman"/>
          <w:color w:val="222222"/>
        </w:rPr>
      </w:pPr>
      <w:r>
        <w:rPr>
          <w:rFonts w:ascii="Optima" w:hAnsi="Optima" w:cs="Helvetica"/>
          <w:bCs/>
          <w:color w:val="1C1C1C"/>
        </w:rPr>
        <w:t>Agencies are requested to submit their payment terms. Both the parties, on the basis of duration/volume of the mass media campaign, shall agree the payment plan</w:t>
      </w:r>
      <w:r w:rsidR="00F07FD6">
        <w:rPr>
          <w:rFonts w:ascii="Optima" w:hAnsi="Optima" w:cs="Helvetica"/>
          <w:bCs/>
          <w:color w:val="1C1C1C"/>
        </w:rPr>
        <w:t xml:space="preserve">. </w:t>
      </w:r>
      <w:r w:rsidR="00C62532" w:rsidRPr="003C1C34">
        <w:rPr>
          <w:rFonts w:ascii="Optima" w:eastAsia="Times New Roman" w:hAnsi="Optima" w:cs="Times New Roman"/>
          <w:color w:val="222222"/>
        </w:rPr>
        <w:t>Payments shall be made on the basis of submitted invoices within 30 working days</w:t>
      </w:r>
      <w:r>
        <w:rPr>
          <w:rFonts w:ascii="Optima" w:eastAsia="Times New Roman" w:hAnsi="Optima" w:cs="Times New Roman"/>
          <w:color w:val="222222"/>
        </w:rPr>
        <w:t>.</w:t>
      </w:r>
    </w:p>
    <w:p w14:paraId="02A616A9" w14:textId="77777777" w:rsidR="00C85241" w:rsidRDefault="00C85241" w:rsidP="00C85241">
      <w:pPr>
        <w:widowControl w:val="0"/>
        <w:autoSpaceDE w:val="0"/>
        <w:autoSpaceDN w:val="0"/>
        <w:adjustRightInd w:val="0"/>
        <w:jc w:val="both"/>
        <w:rPr>
          <w:rFonts w:ascii="Optima" w:eastAsia="Times New Roman" w:hAnsi="Optima" w:cs="Times New Roman"/>
          <w:b/>
          <w:color w:val="222222"/>
        </w:rPr>
      </w:pPr>
    </w:p>
    <w:p w14:paraId="513526E0" w14:textId="1F9F3390" w:rsidR="00C62532" w:rsidRPr="006943EC" w:rsidRDefault="00C85241" w:rsidP="00C62532">
      <w:pPr>
        <w:rPr>
          <w:rFonts w:ascii="Optima" w:eastAsia="Times New Roman" w:hAnsi="Optima" w:cs="Times New Roman"/>
          <w:b/>
          <w:color w:val="222222"/>
        </w:rPr>
      </w:pPr>
      <w:r>
        <w:rPr>
          <w:rFonts w:ascii="Optima" w:eastAsia="Times New Roman" w:hAnsi="Optima" w:cs="Times New Roman"/>
          <w:b/>
          <w:color w:val="222222"/>
        </w:rPr>
        <w:t>8</w:t>
      </w:r>
      <w:r w:rsidR="00C62532" w:rsidRPr="003C1C34">
        <w:rPr>
          <w:rFonts w:ascii="Optima" w:eastAsia="Times New Roman" w:hAnsi="Optima" w:cs="Times New Roman"/>
          <w:b/>
          <w:color w:val="222222"/>
        </w:rPr>
        <w:t xml:space="preserve">. </w:t>
      </w:r>
      <w:r w:rsidR="00C62532">
        <w:rPr>
          <w:rFonts w:ascii="Optima" w:eastAsia="Times New Roman" w:hAnsi="Optima" w:cs="Times New Roman"/>
          <w:b/>
          <w:color w:val="222222"/>
        </w:rPr>
        <w:t>Duration</w:t>
      </w:r>
    </w:p>
    <w:p w14:paraId="7F213CCF" w14:textId="77777777" w:rsidR="00C62532" w:rsidRDefault="00C62532" w:rsidP="00C62532">
      <w:pPr>
        <w:rPr>
          <w:rFonts w:ascii="Optima" w:eastAsia="Times New Roman" w:hAnsi="Optima" w:cs="Times New Roman"/>
          <w:color w:val="222222"/>
        </w:rPr>
      </w:pPr>
    </w:p>
    <w:p w14:paraId="7EE9BE9E" w14:textId="7770CC62" w:rsidR="002D1B82" w:rsidRPr="00C85241" w:rsidRDefault="00C62532" w:rsidP="00C85241">
      <w:pPr>
        <w:rPr>
          <w:rFonts w:ascii="Optima" w:eastAsia="Times New Roman" w:hAnsi="Optima" w:cs="Times New Roman"/>
          <w:color w:val="222222"/>
        </w:rPr>
      </w:pPr>
      <w:r>
        <w:rPr>
          <w:rFonts w:ascii="Optima" w:eastAsia="Times New Roman" w:hAnsi="Optima" w:cs="Times New Roman"/>
          <w:color w:val="222222"/>
        </w:rPr>
        <w:t xml:space="preserve">The rates provided </w:t>
      </w:r>
      <w:r w:rsidR="00C85241">
        <w:rPr>
          <w:rFonts w:ascii="Optima" w:eastAsia="Times New Roman" w:hAnsi="Optima" w:cs="Times New Roman"/>
          <w:color w:val="222222"/>
        </w:rPr>
        <w:t>needs to be</w:t>
      </w:r>
      <w:r>
        <w:rPr>
          <w:rFonts w:ascii="Optima" w:eastAsia="Times New Roman" w:hAnsi="Optima" w:cs="Times New Roman"/>
          <w:color w:val="222222"/>
        </w:rPr>
        <w:t xml:space="preserve"> valid for </w:t>
      </w:r>
      <w:r w:rsidR="00C85241">
        <w:rPr>
          <w:rFonts w:ascii="Optima" w:eastAsia="Times New Roman" w:hAnsi="Optima" w:cs="Times New Roman"/>
          <w:color w:val="222222"/>
        </w:rPr>
        <w:t>at least duration</w:t>
      </w:r>
      <w:r>
        <w:rPr>
          <w:rFonts w:ascii="Optima" w:eastAsia="Times New Roman" w:hAnsi="Optima" w:cs="Times New Roman"/>
          <w:color w:val="222222"/>
        </w:rPr>
        <w:t xml:space="preserve"> of </w:t>
      </w:r>
      <w:r w:rsidR="00C85241">
        <w:rPr>
          <w:rFonts w:ascii="Optima" w:eastAsia="Times New Roman" w:hAnsi="Optima" w:cs="Times New Roman"/>
          <w:color w:val="222222"/>
        </w:rPr>
        <w:t>one y</w:t>
      </w:r>
      <w:r w:rsidR="005E0734">
        <w:rPr>
          <w:rFonts w:ascii="Optima" w:eastAsia="Times New Roman" w:hAnsi="Optima" w:cs="Times New Roman"/>
          <w:color w:val="222222"/>
        </w:rPr>
        <w:t>ear</w:t>
      </w:r>
      <w:r>
        <w:rPr>
          <w:rFonts w:ascii="Optima" w:eastAsia="Times New Roman" w:hAnsi="Optima" w:cs="Times New Roman"/>
          <w:color w:val="222222"/>
        </w:rPr>
        <w:t xml:space="preserve"> from </w:t>
      </w:r>
      <w:r w:rsidR="005E0734">
        <w:rPr>
          <w:rFonts w:ascii="Optima" w:eastAsia="Times New Roman" w:hAnsi="Optima" w:cs="Times New Roman"/>
          <w:color w:val="222222"/>
        </w:rPr>
        <w:t xml:space="preserve">the </w:t>
      </w:r>
      <w:r>
        <w:rPr>
          <w:rFonts w:ascii="Optima" w:eastAsia="Times New Roman" w:hAnsi="Optima" w:cs="Times New Roman"/>
          <w:color w:val="222222"/>
        </w:rPr>
        <w:t xml:space="preserve">signing of the contract. </w:t>
      </w:r>
    </w:p>
    <w:sectPr w:rsidR="002D1B82" w:rsidRPr="00C85241" w:rsidSect="002836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33B9" w14:textId="77777777" w:rsidR="00C85241" w:rsidRDefault="00C85241">
      <w:r>
        <w:separator/>
      </w:r>
    </w:p>
  </w:endnote>
  <w:endnote w:type="continuationSeparator" w:id="0">
    <w:p w14:paraId="0FD773A1" w14:textId="77777777" w:rsidR="00C85241" w:rsidRDefault="00C8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9D32" w14:textId="77777777" w:rsidR="00C85241" w:rsidRDefault="00C85241" w:rsidP="00CF6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957349" w14:textId="77777777" w:rsidR="00C85241" w:rsidRDefault="00C85241" w:rsidP="00CF64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60FB" w14:textId="77777777" w:rsidR="00C85241" w:rsidRPr="00D65D5B" w:rsidRDefault="00C85241" w:rsidP="00CF643E">
    <w:pPr>
      <w:pStyle w:val="Footer"/>
      <w:framePr w:wrap="around" w:vAnchor="text" w:hAnchor="margin" w:xAlign="right" w:y="1"/>
      <w:rPr>
        <w:rStyle w:val="PageNumber"/>
        <w:rFonts w:ascii="Optima" w:hAnsi="Optima"/>
      </w:rPr>
    </w:pPr>
    <w:r w:rsidRPr="00D65D5B">
      <w:rPr>
        <w:rStyle w:val="PageNumber"/>
        <w:rFonts w:ascii="Optima" w:hAnsi="Optima"/>
      </w:rPr>
      <w:fldChar w:fldCharType="begin"/>
    </w:r>
    <w:r w:rsidRPr="00D65D5B">
      <w:rPr>
        <w:rStyle w:val="PageNumber"/>
        <w:rFonts w:ascii="Optima" w:hAnsi="Optima"/>
      </w:rPr>
      <w:instrText xml:space="preserve">PAGE  </w:instrText>
    </w:r>
    <w:r w:rsidRPr="00D65D5B">
      <w:rPr>
        <w:rStyle w:val="PageNumber"/>
        <w:rFonts w:ascii="Optima" w:hAnsi="Optima"/>
      </w:rPr>
      <w:fldChar w:fldCharType="separate"/>
    </w:r>
    <w:r w:rsidR="00BA282A">
      <w:rPr>
        <w:rStyle w:val="PageNumber"/>
        <w:rFonts w:ascii="Optima" w:hAnsi="Optima"/>
        <w:noProof/>
      </w:rPr>
      <w:t>1</w:t>
    </w:r>
    <w:r w:rsidRPr="00D65D5B">
      <w:rPr>
        <w:rStyle w:val="PageNumber"/>
        <w:rFonts w:ascii="Optima" w:hAnsi="Optima"/>
      </w:rPr>
      <w:fldChar w:fldCharType="end"/>
    </w:r>
  </w:p>
  <w:p w14:paraId="07705A19" w14:textId="77777777" w:rsidR="00C85241" w:rsidRPr="00D65D5B" w:rsidRDefault="00C85241" w:rsidP="00CF643E">
    <w:pPr>
      <w:pStyle w:val="Footer"/>
      <w:pBdr>
        <w:top w:val="single" w:sz="4" w:space="1" w:color="auto"/>
      </w:pBd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810B" w14:textId="77777777" w:rsidR="00C85241" w:rsidRDefault="00C85241">
      <w:r>
        <w:separator/>
      </w:r>
    </w:p>
  </w:footnote>
  <w:footnote w:type="continuationSeparator" w:id="0">
    <w:p w14:paraId="645A0FF1" w14:textId="77777777" w:rsidR="00C85241" w:rsidRDefault="00C852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D4"/>
    <w:multiLevelType w:val="hybridMultilevel"/>
    <w:tmpl w:val="76DEC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47F3C"/>
    <w:multiLevelType w:val="hybridMultilevel"/>
    <w:tmpl w:val="76DEC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60AB8"/>
    <w:multiLevelType w:val="hybridMultilevel"/>
    <w:tmpl w:val="EB9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F151B"/>
    <w:multiLevelType w:val="hybridMultilevel"/>
    <w:tmpl w:val="B0B0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64592"/>
    <w:multiLevelType w:val="hybridMultilevel"/>
    <w:tmpl w:val="C60A0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76465"/>
    <w:multiLevelType w:val="hybridMultilevel"/>
    <w:tmpl w:val="8E7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33B58"/>
    <w:multiLevelType w:val="hybridMultilevel"/>
    <w:tmpl w:val="990853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02517A0"/>
    <w:multiLevelType w:val="hybridMultilevel"/>
    <w:tmpl w:val="1B945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53"/>
    <w:rsid w:val="00011371"/>
    <w:rsid w:val="00015222"/>
    <w:rsid w:val="000157B3"/>
    <w:rsid w:val="000237ED"/>
    <w:rsid w:val="0003334C"/>
    <w:rsid w:val="0008162F"/>
    <w:rsid w:val="00093349"/>
    <w:rsid w:val="000B4786"/>
    <w:rsid w:val="000F084A"/>
    <w:rsid w:val="000F18C0"/>
    <w:rsid w:val="000F6184"/>
    <w:rsid w:val="00120ED3"/>
    <w:rsid w:val="001369FF"/>
    <w:rsid w:val="00142153"/>
    <w:rsid w:val="001529B9"/>
    <w:rsid w:val="00157E76"/>
    <w:rsid w:val="0016033A"/>
    <w:rsid w:val="00182D7E"/>
    <w:rsid w:val="001D60BF"/>
    <w:rsid w:val="00244C9B"/>
    <w:rsid w:val="00267E60"/>
    <w:rsid w:val="002836D8"/>
    <w:rsid w:val="002D1A53"/>
    <w:rsid w:val="002D1B82"/>
    <w:rsid w:val="002E45C2"/>
    <w:rsid w:val="002F00ED"/>
    <w:rsid w:val="0030424A"/>
    <w:rsid w:val="00326F9C"/>
    <w:rsid w:val="003459DB"/>
    <w:rsid w:val="00367138"/>
    <w:rsid w:val="00392338"/>
    <w:rsid w:val="00394904"/>
    <w:rsid w:val="003A0371"/>
    <w:rsid w:val="003B4F87"/>
    <w:rsid w:val="004119B0"/>
    <w:rsid w:val="004156B1"/>
    <w:rsid w:val="004527C5"/>
    <w:rsid w:val="00475E92"/>
    <w:rsid w:val="004C0D85"/>
    <w:rsid w:val="005122DA"/>
    <w:rsid w:val="005176A2"/>
    <w:rsid w:val="00534CA9"/>
    <w:rsid w:val="00541B3F"/>
    <w:rsid w:val="00545CD9"/>
    <w:rsid w:val="00552875"/>
    <w:rsid w:val="00571D82"/>
    <w:rsid w:val="005930AF"/>
    <w:rsid w:val="005E0734"/>
    <w:rsid w:val="005E3D1C"/>
    <w:rsid w:val="005E5FD0"/>
    <w:rsid w:val="005F1C93"/>
    <w:rsid w:val="006021CA"/>
    <w:rsid w:val="00604899"/>
    <w:rsid w:val="00613F82"/>
    <w:rsid w:val="00634B69"/>
    <w:rsid w:val="006479ED"/>
    <w:rsid w:val="00670B38"/>
    <w:rsid w:val="00702858"/>
    <w:rsid w:val="00702FEE"/>
    <w:rsid w:val="00717244"/>
    <w:rsid w:val="007361D8"/>
    <w:rsid w:val="00751F78"/>
    <w:rsid w:val="0076768B"/>
    <w:rsid w:val="007916D9"/>
    <w:rsid w:val="007B0C6D"/>
    <w:rsid w:val="007C55CE"/>
    <w:rsid w:val="007E5249"/>
    <w:rsid w:val="00845FD8"/>
    <w:rsid w:val="00857137"/>
    <w:rsid w:val="00857147"/>
    <w:rsid w:val="008A56F6"/>
    <w:rsid w:val="008C64C4"/>
    <w:rsid w:val="008F6BFB"/>
    <w:rsid w:val="009648D2"/>
    <w:rsid w:val="009E4CDC"/>
    <w:rsid w:val="00A00C9C"/>
    <w:rsid w:val="00A20177"/>
    <w:rsid w:val="00A44B4D"/>
    <w:rsid w:val="00A466D0"/>
    <w:rsid w:val="00A748F9"/>
    <w:rsid w:val="00A8018B"/>
    <w:rsid w:val="00AE4C02"/>
    <w:rsid w:val="00AF1E5B"/>
    <w:rsid w:val="00B1127F"/>
    <w:rsid w:val="00B1758B"/>
    <w:rsid w:val="00B56AA1"/>
    <w:rsid w:val="00B61B08"/>
    <w:rsid w:val="00B81D4A"/>
    <w:rsid w:val="00B93B96"/>
    <w:rsid w:val="00B944D7"/>
    <w:rsid w:val="00BA282A"/>
    <w:rsid w:val="00BC2A2D"/>
    <w:rsid w:val="00C025D1"/>
    <w:rsid w:val="00C35F39"/>
    <w:rsid w:val="00C41FAF"/>
    <w:rsid w:val="00C62532"/>
    <w:rsid w:val="00C65463"/>
    <w:rsid w:val="00C657E1"/>
    <w:rsid w:val="00C73475"/>
    <w:rsid w:val="00C7624E"/>
    <w:rsid w:val="00C85241"/>
    <w:rsid w:val="00C959D3"/>
    <w:rsid w:val="00CA724E"/>
    <w:rsid w:val="00CB0D31"/>
    <w:rsid w:val="00CD5544"/>
    <w:rsid w:val="00CF643E"/>
    <w:rsid w:val="00D11EE4"/>
    <w:rsid w:val="00D277D0"/>
    <w:rsid w:val="00D43729"/>
    <w:rsid w:val="00D5747A"/>
    <w:rsid w:val="00D73520"/>
    <w:rsid w:val="00D903DF"/>
    <w:rsid w:val="00DC0B57"/>
    <w:rsid w:val="00DF14D4"/>
    <w:rsid w:val="00DF1838"/>
    <w:rsid w:val="00E2582D"/>
    <w:rsid w:val="00E56751"/>
    <w:rsid w:val="00E8007D"/>
    <w:rsid w:val="00EB7D2D"/>
    <w:rsid w:val="00ED374B"/>
    <w:rsid w:val="00EE5A5B"/>
    <w:rsid w:val="00F05EDE"/>
    <w:rsid w:val="00F07FD6"/>
    <w:rsid w:val="00F52730"/>
    <w:rsid w:val="00F619D7"/>
    <w:rsid w:val="00F94D6B"/>
    <w:rsid w:val="00FB4907"/>
    <w:rsid w:val="00FC2A06"/>
    <w:rsid w:val="00FE137E"/>
    <w:rsid w:val="00FE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70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532"/>
    <w:pPr>
      <w:spacing w:after="160" w:line="259"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62532"/>
    <w:pPr>
      <w:tabs>
        <w:tab w:val="center" w:pos="4320"/>
        <w:tab w:val="right" w:pos="8640"/>
      </w:tabs>
    </w:pPr>
  </w:style>
  <w:style w:type="character" w:customStyle="1" w:styleId="FooterChar">
    <w:name w:val="Footer Char"/>
    <w:basedOn w:val="DefaultParagraphFont"/>
    <w:link w:val="Footer"/>
    <w:uiPriority w:val="99"/>
    <w:rsid w:val="00C62532"/>
  </w:style>
  <w:style w:type="character" w:styleId="PageNumber">
    <w:name w:val="page number"/>
    <w:basedOn w:val="DefaultParagraphFont"/>
    <w:uiPriority w:val="99"/>
    <w:semiHidden/>
    <w:unhideWhenUsed/>
    <w:rsid w:val="00C62532"/>
  </w:style>
  <w:style w:type="character" w:styleId="Hyperlink">
    <w:name w:val="Hyperlink"/>
    <w:basedOn w:val="DefaultParagraphFont"/>
    <w:uiPriority w:val="99"/>
    <w:unhideWhenUsed/>
    <w:rsid w:val="004C0D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532"/>
    <w:pPr>
      <w:spacing w:after="160" w:line="259"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62532"/>
    <w:pPr>
      <w:tabs>
        <w:tab w:val="center" w:pos="4320"/>
        <w:tab w:val="right" w:pos="8640"/>
      </w:tabs>
    </w:pPr>
  </w:style>
  <w:style w:type="character" w:customStyle="1" w:styleId="FooterChar">
    <w:name w:val="Footer Char"/>
    <w:basedOn w:val="DefaultParagraphFont"/>
    <w:link w:val="Footer"/>
    <w:uiPriority w:val="99"/>
    <w:rsid w:val="00C62532"/>
  </w:style>
  <w:style w:type="character" w:styleId="PageNumber">
    <w:name w:val="page number"/>
    <w:basedOn w:val="DefaultParagraphFont"/>
    <w:uiPriority w:val="99"/>
    <w:semiHidden/>
    <w:unhideWhenUsed/>
    <w:rsid w:val="00C62532"/>
  </w:style>
  <w:style w:type="character" w:styleId="Hyperlink">
    <w:name w:val="Hyperlink"/>
    <w:basedOn w:val="DefaultParagraphFont"/>
    <w:uiPriority w:val="99"/>
    <w:unhideWhenUsed/>
    <w:rsid w:val="004C0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htesham@ccp-pakistan.org.p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510</Words>
  <Characters>2913</Characters>
  <Application>Microsoft Macintosh Word</Application>
  <DocSecurity>0</DocSecurity>
  <Lines>24</Lines>
  <Paragraphs>6</Paragraphs>
  <ScaleCrop>false</ScaleCrop>
  <Company>CCPP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Ehtesham Abbas</dc:creator>
  <cp:keywords/>
  <dc:description/>
  <cp:lastModifiedBy>Atif</cp:lastModifiedBy>
  <cp:revision>2</cp:revision>
  <dcterms:created xsi:type="dcterms:W3CDTF">2015-05-19T07:43:00Z</dcterms:created>
  <dcterms:modified xsi:type="dcterms:W3CDTF">2015-05-19T07:43:00Z</dcterms:modified>
</cp:coreProperties>
</file>